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0D" w:rsidRPr="00AF0161" w:rsidRDefault="00080B0D" w:rsidP="00080B0D">
      <w:pPr>
        <w:jc w:val="right"/>
        <w:rPr>
          <w:b/>
          <w:sz w:val="20"/>
        </w:rPr>
      </w:pPr>
      <w:r w:rsidRPr="00AF0161">
        <w:rPr>
          <w:b/>
          <w:sz w:val="20"/>
        </w:rPr>
        <w:t xml:space="preserve">Приложение ППССЗ по специальности 10.02.05 Обеспечение информационной </w:t>
      </w:r>
    </w:p>
    <w:p w:rsidR="00080B0D" w:rsidRDefault="00080B0D" w:rsidP="00080B0D">
      <w:pPr>
        <w:jc w:val="right"/>
        <w:rPr>
          <w:b/>
          <w:sz w:val="20"/>
        </w:rPr>
      </w:pPr>
      <w:r w:rsidRPr="00AF0161">
        <w:rPr>
          <w:b/>
          <w:sz w:val="20"/>
        </w:rPr>
        <w:t>безопасности автоматизированных систем</w:t>
      </w:r>
      <w:r w:rsidR="00DD6B0B">
        <w:rPr>
          <w:b/>
          <w:sz w:val="20"/>
        </w:rPr>
        <w:t xml:space="preserve"> </w:t>
      </w:r>
      <w:r w:rsidRPr="009554B6">
        <w:rPr>
          <w:b/>
          <w:sz w:val="20"/>
        </w:rPr>
        <w:t xml:space="preserve">2021-2022 </w:t>
      </w:r>
      <w:proofErr w:type="spellStart"/>
      <w:r w:rsidRPr="009554B6">
        <w:rPr>
          <w:b/>
          <w:sz w:val="20"/>
        </w:rPr>
        <w:t>уч.г</w:t>
      </w:r>
      <w:proofErr w:type="spellEnd"/>
      <w:r w:rsidRPr="009554B6">
        <w:rPr>
          <w:b/>
          <w:sz w:val="20"/>
        </w:rPr>
        <w:t>.:</w:t>
      </w:r>
    </w:p>
    <w:p w:rsidR="00080B0D" w:rsidRPr="009554B6" w:rsidRDefault="00080B0D" w:rsidP="00080B0D">
      <w:pPr>
        <w:jc w:val="right"/>
        <w:rPr>
          <w:b/>
          <w:sz w:val="20"/>
          <w:highlight w:val="yellow"/>
        </w:rPr>
      </w:pPr>
      <w:r>
        <w:rPr>
          <w:b/>
          <w:sz w:val="20"/>
        </w:rPr>
        <w:t xml:space="preserve">Комплект контрольно-оценочных </w:t>
      </w:r>
      <w:r w:rsidRPr="00080B0D">
        <w:rPr>
          <w:b/>
          <w:sz w:val="20"/>
        </w:rPr>
        <w:t xml:space="preserve">средств учебной дисциплины </w:t>
      </w:r>
    </w:p>
    <w:p w:rsidR="00080B0D" w:rsidRPr="00080B0D" w:rsidRDefault="00080B0D" w:rsidP="00080B0D">
      <w:pPr>
        <w:jc w:val="right"/>
        <w:rPr>
          <w:b/>
          <w:sz w:val="20"/>
          <w:szCs w:val="20"/>
        </w:rPr>
      </w:pPr>
      <w:r w:rsidRPr="00080B0D">
        <w:rPr>
          <w:rFonts w:ascii="Times New Roman CYR" w:hAnsi="Times New Roman CYR" w:cs="Times New Roman CYR"/>
          <w:b/>
          <w:bCs/>
          <w:sz w:val="20"/>
          <w:szCs w:val="20"/>
        </w:rPr>
        <w:t xml:space="preserve">ОП.02 </w:t>
      </w:r>
      <w:r w:rsidRPr="00080B0D">
        <w:rPr>
          <w:b/>
          <w:sz w:val="20"/>
          <w:szCs w:val="20"/>
        </w:rPr>
        <w:t>Организационно-правовое обеспечение информационной безопасности</w:t>
      </w:r>
    </w:p>
    <w:p w:rsidR="00080B0D" w:rsidRDefault="00080B0D" w:rsidP="006D16B7">
      <w:pPr>
        <w:autoSpaceDE w:val="0"/>
        <w:jc w:val="center"/>
        <w:outlineLvl w:val="0"/>
        <w:rPr>
          <w:b/>
          <w:caps/>
          <w:sz w:val="20"/>
          <w:szCs w:val="20"/>
        </w:rPr>
      </w:pPr>
    </w:p>
    <w:p w:rsidR="006D16B7" w:rsidRPr="00F361F0" w:rsidRDefault="006D16B7" w:rsidP="006D16B7">
      <w:pPr>
        <w:autoSpaceDE w:val="0"/>
        <w:jc w:val="center"/>
        <w:outlineLvl w:val="0"/>
        <w:rPr>
          <w:b/>
          <w:caps/>
          <w:sz w:val="20"/>
          <w:szCs w:val="20"/>
        </w:rPr>
      </w:pPr>
      <w:r w:rsidRPr="00F361F0">
        <w:rPr>
          <w:b/>
          <w:caps/>
          <w:sz w:val="20"/>
          <w:szCs w:val="20"/>
        </w:rPr>
        <w:t xml:space="preserve">ДЕПАРТАМЕНТ </w:t>
      </w:r>
      <w:r w:rsidR="00772449">
        <w:rPr>
          <w:b/>
          <w:caps/>
          <w:sz w:val="20"/>
          <w:szCs w:val="20"/>
        </w:rPr>
        <w:t>ОБРАЗОВАНИЯ</w:t>
      </w:r>
      <w:r w:rsidRPr="00F361F0">
        <w:rPr>
          <w:b/>
          <w:caps/>
          <w:sz w:val="20"/>
          <w:szCs w:val="20"/>
        </w:rPr>
        <w:t xml:space="preserve"> БЕЛГОРОДСКОЙ ОБЛАСТИ</w:t>
      </w:r>
    </w:p>
    <w:p w:rsidR="008A070B" w:rsidRPr="00F82568" w:rsidRDefault="008A070B" w:rsidP="008A070B">
      <w:pPr>
        <w:widowControl w:val="0"/>
        <w:jc w:val="center"/>
        <w:rPr>
          <w:b/>
          <w:sz w:val="20"/>
          <w:szCs w:val="20"/>
        </w:rPr>
      </w:pPr>
      <w:r w:rsidRPr="00F82568">
        <w:rPr>
          <w:b/>
          <w:sz w:val="20"/>
          <w:szCs w:val="20"/>
        </w:rPr>
        <w:t>ОБЛАСТНОЕ ГОСУДАРСТВЕННОЕ АВТОНОМНОЕ ПРОФЕССИОНАЛЬНОЕ</w:t>
      </w:r>
    </w:p>
    <w:p w:rsidR="008A070B" w:rsidRPr="00F82568" w:rsidRDefault="008A070B" w:rsidP="008A070B">
      <w:pPr>
        <w:widowControl w:val="0"/>
        <w:jc w:val="center"/>
        <w:rPr>
          <w:b/>
          <w:sz w:val="20"/>
          <w:szCs w:val="20"/>
        </w:rPr>
      </w:pPr>
      <w:r w:rsidRPr="00F82568">
        <w:rPr>
          <w:b/>
          <w:sz w:val="20"/>
          <w:szCs w:val="20"/>
        </w:rPr>
        <w:t>ОБРАЗОВАТЕЛЬНОЕ УЧРЕЖДЕНИЕ</w:t>
      </w:r>
    </w:p>
    <w:p w:rsidR="008A070B" w:rsidRPr="00F82568" w:rsidRDefault="008A070B" w:rsidP="008A070B">
      <w:pPr>
        <w:widowControl w:val="0"/>
        <w:jc w:val="center"/>
        <w:rPr>
          <w:b/>
          <w:sz w:val="20"/>
          <w:szCs w:val="20"/>
        </w:rPr>
      </w:pPr>
      <w:r w:rsidRPr="00F82568">
        <w:rPr>
          <w:b/>
          <w:sz w:val="20"/>
          <w:szCs w:val="20"/>
        </w:rPr>
        <w:t>«АЛЕКСЕЕВСКИЙ КОЛЛЕДЖ»</w:t>
      </w:r>
    </w:p>
    <w:p w:rsidR="008A070B" w:rsidRPr="00F82568" w:rsidRDefault="008A070B" w:rsidP="008A070B">
      <w:pPr>
        <w:jc w:val="center"/>
        <w:rPr>
          <w:b/>
          <w:sz w:val="20"/>
          <w:szCs w:val="20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widowControl w:val="0"/>
        <w:ind w:left="4956"/>
        <w:jc w:val="both"/>
        <w:rPr>
          <w:sz w:val="28"/>
          <w:szCs w:val="28"/>
        </w:rPr>
      </w:pPr>
    </w:p>
    <w:p w:rsidR="008A070B" w:rsidRDefault="008A070B" w:rsidP="008A070B">
      <w:pPr>
        <w:widowControl w:val="0"/>
        <w:ind w:left="4956"/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36689B" w:rsidRDefault="0036689B" w:rsidP="008A070B">
      <w:pPr>
        <w:jc w:val="both"/>
        <w:rPr>
          <w:sz w:val="28"/>
          <w:szCs w:val="28"/>
        </w:rPr>
      </w:pPr>
    </w:p>
    <w:p w:rsidR="0036689B" w:rsidRDefault="0036689B" w:rsidP="008A070B">
      <w:pPr>
        <w:jc w:val="both"/>
        <w:rPr>
          <w:sz w:val="28"/>
          <w:szCs w:val="28"/>
        </w:rPr>
      </w:pPr>
    </w:p>
    <w:p w:rsidR="0036689B" w:rsidRDefault="0036689B" w:rsidP="008A070B">
      <w:pPr>
        <w:jc w:val="both"/>
        <w:rPr>
          <w:sz w:val="28"/>
          <w:szCs w:val="28"/>
        </w:rPr>
      </w:pPr>
    </w:p>
    <w:p w:rsidR="0036689B" w:rsidRDefault="0036689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Pr="00C96825" w:rsidRDefault="008A070B" w:rsidP="008A070B">
      <w:pPr>
        <w:jc w:val="both"/>
        <w:rPr>
          <w:sz w:val="28"/>
          <w:szCs w:val="28"/>
        </w:rPr>
      </w:pPr>
    </w:p>
    <w:p w:rsidR="008A070B" w:rsidRPr="00C96825" w:rsidRDefault="008A070B" w:rsidP="008A070B">
      <w:pPr>
        <w:jc w:val="both"/>
        <w:rPr>
          <w:sz w:val="28"/>
          <w:szCs w:val="28"/>
        </w:rPr>
      </w:pPr>
    </w:p>
    <w:p w:rsidR="008A070B" w:rsidRPr="008579A8" w:rsidRDefault="008A070B" w:rsidP="008A070B">
      <w:pPr>
        <w:jc w:val="center"/>
        <w:rPr>
          <w:b/>
          <w:sz w:val="40"/>
          <w:szCs w:val="40"/>
        </w:rPr>
      </w:pPr>
      <w:r w:rsidRPr="008579A8">
        <w:rPr>
          <w:b/>
          <w:sz w:val="40"/>
          <w:szCs w:val="40"/>
        </w:rPr>
        <w:t>Комплект</w:t>
      </w:r>
    </w:p>
    <w:p w:rsidR="008A070B" w:rsidRPr="008579A8" w:rsidRDefault="008A070B" w:rsidP="008A070B">
      <w:pPr>
        <w:jc w:val="center"/>
        <w:rPr>
          <w:b/>
          <w:sz w:val="40"/>
          <w:szCs w:val="40"/>
        </w:rPr>
      </w:pPr>
      <w:r w:rsidRPr="008579A8">
        <w:rPr>
          <w:b/>
          <w:sz w:val="40"/>
          <w:szCs w:val="40"/>
        </w:rPr>
        <w:t>контрольно-оценочных средств</w:t>
      </w:r>
    </w:p>
    <w:p w:rsidR="008A070B" w:rsidRPr="00C96825" w:rsidRDefault="008A070B" w:rsidP="008A070B">
      <w:pPr>
        <w:jc w:val="center"/>
        <w:rPr>
          <w:b/>
          <w:sz w:val="28"/>
          <w:szCs w:val="28"/>
        </w:rPr>
      </w:pPr>
    </w:p>
    <w:p w:rsidR="008A070B" w:rsidRPr="00080B0D" w:rsidRDefault="008A070B" w:rsidP="008A070B">
      <w:pPr>
        <w:jc w:val="center"/>
        <w:rPr>
          <w:sz w:val="32"/>
          <w:szCs w:val="32"/>
        </w:rPr>
      </w:pPr>
      <w:r w:rsidRPr="00080B0D">
        <w:rPr>
          <w:sz w:val="32"/>
          <w:szCs w:val="32"/>
        </w:rPr>
        <w:t>по учебной дисциплине</w:t>
      </w:r>
    </w:p>
    <w:p w:rsidR="008A070B" w:rsidRPr="00080B0D" w:rsidRDefault="008A070B" w:rsidP="008A070B">
      <w:pPr>
        <w:jc w:val="center"/>
        <w:rPr>
          <w:sz w:val="32"/>
          <w:szCs w:val="32"/>
        </w:rPr>
      </w:pPr>
    </w:p>
    <w:p w:rsidR="008A070B" w:rsidRPr="00080B0D" w:rsidRDefault="00EF2D24" w:rsidP="00EF2D24">
      <w:pPr>
        <w:jc w:val="center"/>
        <w:rPr>
          <w:b/>
          <w:sz w:val="32"/>
          <w:szCs w:val="32"/>
        </w:rPr>
      </w:pPr>
      <w:r w:rsidRPr="00080B0D">
        <w:rPr>
          <w:rFonts w:ascii="Times New Roman CYR" w:hAnsi="Times New Roman CYR" w:cs="Times New Roman CYR"/>
          <w:b/>
          <w:bCs/>
          <w:sz w:val="32"/>
          <w:szCs w:val="32"/>
        </w:rPr>
        <w:t xml:space="preserve">ОП.02 </w:t>
      </w:r>
      <w:r w:rsidRPr="00080B0D">
        <w:rPr>
          <w:b/>
          <w:sz w:val="32"/>
          <w:szCs w:val="32"/>
        </w:rPr>
        <w:t>Организационно-правовое обеспечение информационной безопасности</w:t>
      </w:r>
    </w:p>
    <w:p w:rsidR="008A070B" w:rsidRPr="00080B0D" w:rsidRDefault="008A070B" w:rsidP="008A070B">
      <w:pPr>
        <w:jc w:val="center"/>
        <w:rPr>
          <w:sz w:val="32"/>
          <w:szCs w:val="32"/>
        </w:rPr>
      </w:pPr>
    </w:p>
    <w:p w:rsidR="00A679F4" w:rsidRPr="00080B0D" w:rsidRDefault="00335B58" w:rsidP="00335B58">
      <w:pPr>
        <w:jc w:val="center"/>
        <w:rPr>
          <w:sz w:val="32"/>
          <w:szCs w:val="32"/>
        </w:rPr>
      </w:pPr>
      <w:r w:rsidRPr="00080B0D">
        <w:rPr>
          <w:sz w:val="32"/>
          <w:szCs w:val="32"/>
        </w:rPr>
        <w:t xml:space="preserve">для специальности </w:t>
      </w:r>
    </w:p>
    <w:p w:rsidR="00EF2D24" w:rsidRPr="00080B0D" w:rsidRDefault="00EF2D24" w:rsidP="00EF2D24">
      <w:pPr>
        <w:jc w:val="center"/>
        <w:rPr>
          <w:b/>
          <w:sz w:val="32"/>
          <w:szCs w:val="32"/>
        </w:rPr>
      </w:pPr>
      <w:r w:rsidRPr="00080B0D">
        <w:rPr>
          <w:b/>
          <w:sz w:val="32"/>
          <w:szCs w:val="32"/>
        </w:rPr>
        <w:t>10.02.05Обеспечение информационной безопасности автомат</w:t>
      </w:r>
      <w:r w:rsidRPr="00080B0D">
        <w:rPr>
          <w:b/>
          <w:sz w:val="32"/>
          <w:szCs w:val="32"/>
        </w:rPr>
        <w:t>и</w:t>
      </w:r>
      <w:r w:rsidRPr="00080B0D">
        <w:rPr>
          <w:b/>
          <w:sz w:val="32"/>
          <w:szCs w:val="32"/>
        </w:rPr>
        <w:t>зированных систем</w:t>
      </w:r>
    </w:p>
    <w:p w:rsidR="008A070B" w:rsidRPr="00C96825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A679F4" w:rsidRDefault="00A679F4" w:rsidP="008A070B">
      <w:pPr>
        <w:jc w:val="center"/>
        <w:rPr>
          <w:sz w:val="28"/>
          <w:szCs w:val="28"/>
        </w:rPr>
      </w:pPr>
    </w:p>
    <w:p w:rsidR="00080B0D" w:rsidRDefault="00080B0D" w:rsidP="008A070B">
      <w:pPr>
        <w:jc w:val="center"/>
        <w:rPr>
          <w:sz w:val="28"/>
          <w:szCs w:val="28"/>
        </w:rPr>
      </w:pPr>
    </w:p>
    <w:p w:rsidR="00EF2D24" w:rsidRDefault="00EF2D24" w:rsidP="008A070B">
      <w:pPr>
        <w:jc w:val="center"/>
        <w:rPr>
          <w:sz w:val="28"/>
          <w:szCs w:val="28"/>
        </w:rPr>
      </w:pPr>
    </w:p>
    <w:p w:rsidR="008A070B" w:rsidRDefault="008A070B" w:rsidP="00335B58">
      <w:pPr>
        <w:rPr>
          <w:sz w:val="28"/>
          <w:szCs w:val="28"/>
        </w:rPr>
      </w:pPr>
    </w:p>
    <w:p w:rsidR="008A070B" w:rsidRDefault="008A070B" w:rsidP="008A070B">
      <w:pPr>
        <w:jc w:val="center"/>
        <w:rPr>
          <w:sz w:val="28"/>
          <w:szCs w:val="28"/>
        </w:rPr>
      </w:pPr>
    </w:p>
    <w:p w:rsidR="008A070B" w:rsidRDefault="008A070B" w:rsidP="008A070B">
      <w:pPr>
        <w:jc w:val="center"/>
        <w:rPr>
          <w:sz w:val="28"/>
          <w:szCs w:val="28"/>
        </w:rPr>
      </w:pPr>
    </w:p>
    <w:p w:rsidR="008A070B" w:rsidRPr="00C96825" w:rsidRDefault="008A070B" w:rsidP="008A070B">
      <w:pPr>
        <w:jc w:val="center"/>
        <w:rPr>
          <w:sz w:val="28"/>
          <w:szCs w:val="28"/>
        </w:rPr>
      </w:pPr>
      <w:r w:rsidRPr="00C96825">
        <w:rPr>
          <w:sz w:val="28"/>
          <w:szCs w:val="28"/>
        </w:rPr>
        <w:t>Алексеевка – 20</w:t>
      </w:r>
      <w:r w:rsidR="001C5887">
        <w:rPr>
          <w:sz w:val="28"/>
          <w:szCs w:val="28"/>
        </w:rPr>
        <w:t>2</w:t>
      </w:r>
      <w:r w:rsidR="00772449">
        <w:rPr>
          <w:sz w:val="28"/>
          <w:szCs w:val="28"/>
        </w:rPr>
        <w:t>1</w:t>
      </w:r>
    </w:p>
    <w:p w:rsidR="00080B0D" w:rsidRPr="009554B6" w:rsidRDefault="00080B0D" w:rsidP="00080B0D">
      <w:pPr>
        <w:ind w:firstLine="709"/>
        <w:jc w:val="both"/>
        <w:rPr>
          <w:b/>
          <w:sz w:val="28"/>
          <w:szCs w:val="28"/>
        </w:rPr>
      </w:pPr>
      <w:r w:rsidRPr="009554B6">
        <w:rPr>
          <w:sz w:val="28"/>
          <w:szCs w:val="28"/>
        </w:rPr>
        <w:lastRenderedPageBreak/>
        <w:t xml:space="preserve">Комплект контрольно-оценочных средств </w:t>
      </w:r>
      <w:r w:rsidRPr="009554B6">
        <w:rPr>
          <w:bCs/>
          <w:sz w:val="28"/>
          <w:szCs w:val="28"/>
        </w:rPr>
        <w:t xml:space="preserve">разработан на основе </w:t>
      </w:r>
      <w:r w:rsidRPr="009554B6">
        <w:rPr>
          <w:sz w:val="28"/>
          <w:szCs w:val="28"/>
        </w:rPr>
        <w:t>Фед</w:t>
      </w:r>
      <w:r w:rsidRPr="009554B6">
        <w:rPr>
          <w:sz w:val="28"/>
          <w:szCs w:val="28"/>
        </w:rPr>
        <w:t>е</w:t>
      </w:r>
      <w:r w:rsidRPr="009554B6">
        <w:rPr>
          <w:sz w:val="28"/>
          <w:szCs w:val="28"/>
        </w:rPr>
        <w:t>рального государственного образовательного стандарта  среднего професс</w:t>
      </w:r>
      <w:r w:rsidRPr="009554B6">
        <w:rPr>
          <w:sz w:val="28"/>
          <w:szCs w:val="28"/>
        </w:rPr>
        <w:t>и</w:t>
      </w:r>
      <w:r w:rsidRPr="009554B6">
        <w:rPr>
          <w:sz w:val="28"/>
          <w:szCs w:val="28"/>
        </w:rPr>
        <w:t>онального образования по специальности 10.02.05 Обеспечение информац</w:t>
      </w:r>
      <w:r w:rsidRPr="009554B6">
        <w:rPr>
          <w:sz w:val="28"/>
          <w:szCs w:val="28"/>
        </w:rPr>
        <w:t>и</w:t>
      </w:r>
      <w:r w:rsidRPr="009554B6">
        <w:rPr>
          <w:sz w:val="28"/>
          <w:szCs w:val="28"/>
        </w:rPr>
        <w:t>онной безопасности автоматизированных систем</w:t>
      </w:r>
      <w:r>
        <w:rPr>
          <w:sz w:val="28"/>
          <w:szCs w:val="28"/>
        </w:rPr>
        <w:t xml:space="preserve">, </w:t>
      </w:r>
      <w:r w:rsidRPr="001E70C6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1E70C6">
        <w:rPr>
          <w:sz w:val="28"/>
          <w:szCs w:val="28"/>
        </w:rPr>
        <w:t xml:space="preserve"> приказом Министерства образования и науки Российской Федерации от 9 декабря 2016 года № 1553</w:t>
      </w:r>
      <w:r>
        <w:rPr>
          <w:sz w:val="28"/>
          <w:szCs w:val="28"/>
        </w:rPr>
        <w:t>.</w:t>
      </w:r>
    </w:p>
    <w:p w:rsidR="00A679F4" w:rsidRDefault="00A679F4" w:rsidP="00EF2D24">
      <w:pPr>
        <w:jc w:val="both"/>
        <w:rPr>
          <w:sz w:val="28"/>
          <w:szCs w:val="28"/>
        </w:rPr>
      </w:pPr>
    </w:p>
    <w:p w:rsidR="00A679F4" w:rsidRDefault="00A679F4" w:rsidP="00A679F4">
      <w:pPr>
        <w:widowControl w:val="0"/>
        <w:ind w:firstLine="709"/>
        <w:jc w:val="both"/>
        <w:rPr>
          <w:sz w:val="28"/>
          <w:szCs w:val="28"/>
        </w:rPr>
      </w:pPr>
    </w:p>
    <w:p w:rsidR="00A679F4" w:rsidRPr="00BB2432" w:rsidRDefault="00A679F4" w:rsidP="00A679F4">
      <w:pPr>
        <w:rPr>
          <w:sz w:val="28"/>
          <w:szCs w:val="28"/>
        </w:rPr>
      </w:pPr>
    </w:p>
    <w:p w:rsidR="00A679F4" w:rsidRDefault="00A679F4" w:rsidP="00A679F4">
      <w:pPr>
        <w:rPr>
          <w:sz w:val="28"/>
          <w:szCs w:val="28"/>
        </w:rPr>
      </w:pPr>
    </w:p>
    <w:p w:rsidR="00A679F4" w:rsidRDefault="00A679F4" w:rsidP="00A679F4">
      <w:pPr>
        <w:rPr>
          <w:sz w:val="28"/>
          <w:szCs w:val="28"/>
        </w:rPr>
      </w:pPr>
    </w:p>
    <w:p w:rsidR="00A679F4" w:rsidRDefault="00A679F4" w:rsidP="00A679F4">
      <w:pPr>
        <w:rPr>
          <w:sz w:val="28"/>
          <w:szCs w:val="28"/>
        </w:rPr>
      </w:pPr>
    </w:p>
    <w:p w:rsidR="00A679F4" w:rsidRDefault="00A679F4" w:rsidP="00A679F4">
      <w:pPr>
        <w:rPr>
          <w:sz w:val="28"/>
          <w:szCs w:val="28"/>
        </w:rPr>
      </w:pPr>
    </w:p>
    <w:p w:rsidR="00080B0D" w:rsidRDefault="00A679F4" w:rsidP="00A679F4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A679F4" w:rsidRPr="000A7762" w:rsidRDefault="00A679F4" w:rsidP="00A679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Шумская</w:t>
      </w:r>
      <w:proofErr w:type="spellEnd"/>
      <w:r>
        <w:rPr>
          <w:sz w:val="28"/>
          <w:szCs w:val="28"/>
        </w:rPr>
        <w:t xml:space="preserve"> Наталья Юрьевна, преподаватель</w:t>
      </w:r>
      <w:r w:rsidR="002E1192">
        <w:rPr>
          <w:sz w:val="28"/>
          <w:szCs w:val="28"/>
        </w:rPr>
        <w:t xml:space="preserve"> </w:t>
      </w:r>
      <w:r w:rsidR="00080B0D" w:rsidRPr="00AF0161">
        <w:rPr>
          <w:rFonts w:ascii="Times New Roman CYR" w:hAnsi="Times New Roman CYR" w:cs="Times New Roman CYR"/>
          <w:sz w:val="28"/>
          <w:szCs w:val="28"/>
        </w:rPr>
        <w:t>ОГАПОУ  «Алексеевский ко</w:t>
      </w:r>
      <w:r w:rsidR="00080B0D" w:rsidRPr="00AF0161">
        <w:rPr>
          <w:rFonts w:ascii="Times New Roman CYR" w:hAnsi="Times New Roman CYR" w:cs="Times New Roman CYR"/>
          <w:sz w:val="28"/>
          <w:szCs w:val="28"/>
        </w:rPr>
        <w:t>л</w:t>
      </w:r>
      <w:r w:rsidR="00080B0D" w:rsidRPr="00AF0161">
        <w:rPr>
          <w:rFonts w:ascii="Times New Roman CYR" w:hAnsi="Times New Roman CYR" w:cs="Times New Roman CYR"/>
          <w:sz w:val="28"/>
          <w:szCs w:val="28"/>
        </w:rPr>
        <w:t>ледж»</w:t>
      </w:r>
    </w:p>
    <w:p w:rsidR="00A679F4" w:rsidRDefault="00A679F4" w:rsidP="00A679F4">
      <w:pPr>
        <w:widowControl w:val="0"/>
        <w:ind w:firstLine="709"/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8A070B" w:rsidRDefault="008A070B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Default="00080B0D" w:rsidP="008A070B">
      <w:pPr>
        <w:jc w:val="both"/>
        <w:rPr>
          <w:sz w:val="28"/>
          <w:szCs w:val="28"/>
        </w:rPr>
      </w:pPr>
    </w:p>
    <w:p w:rsidR="00080B0D" w:rsidRPr="00595ED2" w:rsidRDefault="00080B0D" w:rsidP="00080B0D">
      <w:pPr>
        <w:jc w:val="center"/>
        <w:rPr>
          <w:b/>
          <w:sz w:val="28"/>
        </w:rPr>
      </w:pPr>
      <w:r w:rsidRPr="00595ED2">
        <w:rPr>
          <w:b/>
          <w:sz w:val="28"/>
        </w:rPr>
        <w:lastRenderedPageBreak/>
        <w:t>СОДЕРЖАНИЕ</w:t>
      </w:r>
    </w:p>
    <w:p w:rsidR="00080B0D" w:rsidRDefault="00080B0D" w:rsidP="00080B0D">
      <w:pPr>
        <w:pStyle w:val="2"/>
        <w:keepNext w:val="0"/>
        <w:widowControl w:val="0"/>
        <w:jc w:val="both"/>
        <w:rPr>
          <w:i/>
          <w:iCs/>
        </w:rPr>
      </w:pPr>
    </w:p>
    <w:tbl>
      <w:tblPr>
        <w:tblStyle w:val="af5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99"/>
      </w:tblGrid>
      <w:tr w:rsidR="00B12545" w:rsidRPr="00B12545" w:rsidTr="0029534E">
        <w:tc>
          <w:tcPr>
            <w:tcW w:w="8897" w:type="dxa"/>
          </w:tcPr>
          <w:p w:rsidR="00B12545" w:rsidRPr="00B12545" w:rsidRDefault="00B12545" w:rsidP="00B12545">
            <w:pPr>
              <w:widowControl w:val="0"/>
              <w:rPr>
                <w:sz w:val="28"/>
                <w:szCs w:val="28"/>
              </w:rPr>
            </w:pPr>
            <w:r w:rsidRPr="00B12545">
              <w:rPr>
                <w:sz w:val="28"/>
                <w:szCs w:val="28"/>
              </w:rPr>
              <w:t>1. Паспорт комплекта оценочных средств</w:t>
            </w:r>
          </w:p>
        </w:tc>
        <w:tc>
          <w:tcPr>
            <w:tcW w:w="699" w:type="dxa"/>
          </w:tcPr>
          <w:p w:rsidR="00B12545" w:rsidRPr="0029534E" w:rsidRDefault="00B12545" w:rsidP="00B12545">
            <w:pPr>
              <w:widowControl w:val="0"/>
              <w:rPr>
                <w:sz w:val="28"/>
                <w:szCs w:val="28"/>
              </w:rPr>
            </w:pPr>
            <w:r w:rsidRPr="0029534E">
              <w:rPr>
                <w:sz w:val="28"/>
                <w:szCs w:val="28"/>
              </w:rPr>
              <w:t>4</w:t>
            </w:r>
          </w:p>
        </w:tc>
      </w:tr>
      <w:tr w:rsidR="00B12545" w:rsidRPr="00B12545" w:rsidTr="0029534E">
        <w:tc>
          <w:tcPr>
            <w:tcW w:w="8897" w:type="dxa"/>
          </w:tcPr>
          <w:p w:rsidR="00B12545" w:rsidRPr="00B12545" w:rsidRDefault="00B12545" w:rsidP="00B12545">
            <w:pPr>
              <w:widowControl w:val="0"/>
              <w:rPr>
                <w:sz w:val="28"/>
                <w:szCs w:val="28"/>
              </w:rPr>
            </w:pPr>
            <w:r w:rsidRPr="00B12545">
              <w:rPr>
                <w:sz w:val="28"/>
                <w:szCs w:val="28"/>
              </w:rPr>
              <w:t>1.1  Область применения комплекта оценочных средств</w:t>
            </w:r>
          </w:p>
        </w:tc>
        <w:tc>
          <w:tcPr>
            <w:tcW w:w="699" w:type="dxa"/>
          </w:tcPr>
          <w:p w:rsidR="00B12545" w:rsidRPr="0029534E" w:rsidRDefault="00B12545" w:rsidP="00B12545">
            <w:pPr>
              <w:widowControl w:val="0"/>
              <w:rPr>
                <w:sz w:val="28"/>
                <w:szCs w:val="28"/>
              </w:rPr>
            </w:pPr>
            <w:r w:rsidRPr="0029534E">
              <w:rPr>
                <w:sz w:val="28"/>
                <w:szCs w:val="28"/>
              </w:rPr>
              <w:t>4</w:t>
            </w:r>
          </w:p>
        </w:tc>
      </w:tr>
      <w:tr w:rsidR="00B12545" w:rsidRPr="00B12545" w:rsidTr="0029534E">
        <w:tc>
          <w:tcPr>
            <w:tcW w:w="8897" w:type="dxa"/>
          </w:tcPr>
          <w:p w:rsidR="00B12545" w:rsidRPr="00B12545" w:rsidRDefault="00B12545" w:rsidP="00B12545">
            <w:pPr>
              <w:widowControl w:val="0"/>
              <w:rPr>
                <w:sz w:val="28"/>
                <w:szCs w:val="28"/>
              </w:rPr>
            </w:pPr>
            <w:r w:rsidRPr="00B12545">
              <w:rPr>
                <w:iCs/>
                <w:sz w:val="28"/>
                <w:szCs w:val="28"/>
              </w:rPr>
              <w:t xml:space="preserve">1.2 Цель и планируемые результаты освоения </w:t>
            </w:r>
            <w:r w:rsidRPr="00B12545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699" w:type="dxa"/>
          </w:tcPr>
          <w:p w:rsidR="00B12545" w:rsidRPr="0029534E" w:rsidRDefault="00B12545" w:rsidP="00B12545">
            <w:pPr>
              <w:widowControl w:val="0"/>
              <w:rPr>
                <w:sz w:val="28"/>
                <w:szCs w:val="28"/>
              </w:rPr>
            </w:pPr>
            <w:r w:rsidRPr="0029534E">
              <w:rPr>
                <w:sz w:val="28"/>
                <w:szCs w:val="28"/>
              </w:rPr>
              <w:t>4</w:t>
            </w:r>
          </w:p>
        </w:tc>
      </w:tr>
      <w:tr w:rsidR="00B12545" w:rsidRPr="00B12545" w:rsidTr="0029534E">
        <w:tc>
          <w:tcPr>
            <w:tcW w:w="8897" w:type="dxa"/>
          </w:tcPr>
          <w:p w:rsidR="00B12545" w:rsidRPr="00B12545" w:rsidRDefault="00B12545" w:rsidP="00B12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B12545">
              <w:rPr>
                <w:bCs/>
                <w:sz w:val="28"/>
                <w:szCs w:val="28"/>
              </w:rPr>
              <w:t>1.3</w:t>
            </w:r>
            <w:r w:rsidRPr="003A03DE">
              <w:rPr>
                <w:b/>
                <w:iCs/>
                <w:sz w:val="28"/>
                <w:szCs w:val="28"/>
              </w:rPr>
              <w:t xml:space="preserve"> </w:t>
            </w:r>
            <w:r w:rsidRPr="00B12545">
              <w:rPr>
                <w:iCs/>
                <w:sz w:val="28"/>
                <w:szCs w:val="28"/>
              </w:rPr>
              <w:t xml:space="preserve">Система контроля и оценки освоения программы </w:t>
            </w:r>
            <w:r w:rsidRPr="00B12545">
              <w:rPr>
                <w:sz w:val="28"/>
                <w:szCs w:val="28"/>
              </w:rPr>
              <w:t>учебной  дисц</w:t>
            </w:r>
            <w:r w:rsidRPr="00B12545">
              <w:rPr>
                <w:sz w:val="28"/>
                <w:szCs w:val="28"/>
              </w:rPr>
              <w:t>и</w:t>
            </w:r>
            <w:r w:rsidRPr="00B12545">
              <w:rPr>
                <w:sz w:val="28"/>
                <w:szCs w:val="28"/>
              </w:rPr>
              <w:t>плины</w:t>
            </w:r>
          </w:p>
        </w:tc>
        <w:tc>
          <w:tcPr>
            <w:tcW w:w="699" w:type="dxa"/>
          </w:tcPr>
          <w:p w:rsidR="00B12545" w:rsidRPr="0029534E" w:rsidRDefault="00B12545" w:rsidP="00B12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9534E">
              <w:rPr>
                <w:bCs/>
                <w:sz w:val="28"/>
                <w:szCs w:val="28"/>
              </w:rPr>
              <w:t>7</w:t>
            </w:r>
          </w:p>
        </w:tc>
      </w:tr>
      <w:tr w:rsidR="00B12545" w:rsidRPr="00B12545" w:rsidTr="0029534E">
        <w:tc>
          <w:tcPr>
            <w:tcW w:w="8897" w:type="dxa"/>
          </w:tcPr>
          <w:p w:rsidR="00B12545" w:rsidRPr="00B12545" w:rsidRDefault="00B12545" w:rsidP="00B12545">
            <w:pPr>
              <w:widowControl w:val="0"/>
              <w:jc w:val="both"/>
              <w:rPr>
                <w:sz w:val="28"/>
                <w:szCs w:val="28"/>
              </w:rPr>
            </w:pPr>
            <w:r w:rsidRPr="00B12545">
              <w:rPr>
                <w:sz w:val="28"/>
                <w:szCs w:val="28"/>
              </w:rPr>
              <w:t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учебной дисциплины для проведения текущего контроля успеваемости обучающихся</w:t>
            </w:r>
          </w:p>
        </w:tc>
        <w:tc>
          <w:tcPr>
            <w:tcW w:w="699" w:type="dxa"/>
          </w:tcPr>
          <w:p w:rsidR="00B12545" w:rsidRPr="0029534E" w:rsidRDefault="00B12545" w:rsidP="00B12545">
            <w:pPr>
              <w:widowControl w:val="0"/>
              <w:jc w:val="both"/>
              <w:rPr>
                <w:sz w:val="28"/>
                <w:szCs w:val="28"/>
              </w:rPr>
            </w:pPr>
            <w:r w:rsidRPr="0029534E">
              <w:rPr>
                <w:sz w:val="28"/>
                <w:szCs w:val="28"/>
              </w:rPr>
              <w:t>10</w:t>
            </w:r>
          </w:p>
        </w:tc>
      </w:tr>
      <w:tr w:rsidR="00B12545" w:rsidRPr="00B12545" w:rsidTr="0029534E">
        <w:tc>
          <w:tcPr>
            <w:tcW w:w="8897" w:type="dxa"/>
          </w:tcPr>
          <w:p w:rsidR="00B12545" w:rsidRPr="00B12545" w:rsidRDefault="00B12545" w:rsidP="00B12545">
            <w:pPr>
              <w:widowControl w:val="0"/>
              <w:jc w:val="both"/>
              <w:rPr>
                <w:sz w:val="28"/>
                <w:szCs w:val="28"/>
              </w:rPr>
            </w:pPr>
            <w:r w:rsidRPr="00B12545">
              <w:rPr>
                <w:sz w:val="28"/>
                <w:szCs w:val="28"/>
              </w:rPr>
              <w:t>3.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учебной дисциплины для организ</w:t>
            </w:r>
            <w:r w:rsidRPr="00B12545">
              <w:rPr>
                <w:sz w:val="28"/>
                <w:szCs w:val="28"/>
              </w:rPr>
              <w:t>а</w:t>
            </w:r>
            <w:r w:rsidRPr="00B12545">
              <w:rPr>
                <w:sz w:val="28"/>
                <w:szCs w:val="28"/>
              </w:rPr>
              <w:t>ции промежуточной аттестации в форме экзамена</w:t>
            </w:r>
          </w:p>
        </w:tc>
        <w:tc>
          <w:tcPr>
            <w:tcW w:w="699" w:type="dxa"/>
          </w:tcPr>
          <w:p w:rsidR="00B12545" w:rsidRPr="0029534E" w:rsidRDefault="0029534E" w:rsidP="00B12545">
            <w:pPr>
              <w:widowControl w:val="0"/>
              <w:jc w:val="both"/>
              <w:rPr>
                <w:sz w:val="28"/>
                <w:szCs w:val="28"/>
              </w:rPr>
            </w:pPr>
            <w:r w:rsidRPr="0029534E">
              <w:rPr>
                <w:sz w:val="28"/>
                <w:szCs w:val="28"/>
              </w:rPr>
              <w:t>29</w:t>
            </w:r>
          </w:p>
        </w:tc>
      </w:tr>
      <w:tr w:rsidR="00B12545" w:rsidRPr="00B12545" w:rsidTr="0029534E">
        <w:tc>
          <w:tcPr>
            <w:tcW w:w="8897" w:type="dxa"/>
          </w:tcPr>
          <w:p w:rsidR="00B12545" w:rsidRPr="00B12545" w:rsidRDefault="00B12545" w:rsidP="00B12545">
            <w:pPr>
              <w:jc w:val="both"/>
              <w:rPr>
                <w:sz w:val="28"/>
                <w:szCs w:val="28"/>
              </w:rPr>
            </w:pPr>
            <w:r w:rsidRPr="00B12545">
              <w:rPr>
                <w:sz w:val="28"/>
                <w:szCs w:val="28"/>
              </w:rPr>
              <w:t>4. Информационное обеспечение</w:t>
            </w:r>
          </w:p>
        </w:tc>
        <w:tc>
          <w:tcPr>
            <w:tcW w:w="699" w:type="dxa"/>
          </w:tcPr>
          <w:p w:rsidR="00B12545" w:rsidRPr="00B12545" w:rsidRDefault="0029534E" w:rsidP="00B1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8A070B" w:rsidRDefault="008A070B" w:rsidP="008A070B">
      <w:pPr>
        <w:jc w:val="both"/>
        <w:rPr>
          <w:sz w:val="28"/>
          <w:szCs w:val="28"/>
        </w:rPr>
      </w:pPr>
    </w:p>
    <w:p w:rsidR="009306B8" w:rsidRDefault="009306B8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32028C" w:rsidRDefault="0032028C" w:rsidP="008A070B">
      <w:pPr>
        <w:spacing w:line="360" w:lineRule="auto"/>
        <w:rPr>
          <w:bCs/>
          <w:sz w:val="28"/>
          <w:szCs w:val="28"/>
        </w:rPr>
      </w:pPr>
    </w:p>
    <w:p w:rsidR="00F551C9" w:rsidRPr="00577B4F" w:rsidRDefault="00577B4F" w:rsidP="00577B4F">
      <w:pPr>
        <w:numPr>
          <w:ilvl w:val="0"/>
          <w:numId w:val="2"/>
        </w:numPr>
        <w:jc w:val="center"/>
        <w:rPr>
          <w:b/>
          <w:caps/>
          <w:sz w:val="28"/>
        </w:rPr>
      </w:pPr>
      <w:r w:rsidRPr="00577B4F">
        <w:rPr>
          <w:b/>
          <w:caps/>
          <w:sz w:val="28"/>
        </w:rPr>
        <w:lastRenderedPageBreak/>
        <w:t>Паспорт комплекта оценочных средств</w:t>
      </w:r>
    </w:p>
    <w:p w:rsidR="00577B4F" w:rsidRDefault="00577B4F" w:rsidP="00F22EB1">
      <w:pPr>
        <w:ind w:firstLine="709"/>
        <w:jc w:val="both"/>
        <w:rPr>
          <w:sz w:val="28"/>
          <w:szCs w:val="28"/>
        </w:rPr>
      </w:pPr>
    </w:p>
    <w:p w:rsidR="0032028C" w:rsidRPr="0032028C" w:rsidRDefault="0032028C" w:rsidP="0032028C">
      <w:pPr>
        <w:widowControl w:val="0"/>
        <w:ind w:firstLine="709"/>
        <w:jc w:val="both"/>
        <w:rPr>
          <w:b/>
          <w:sz w:val="28"/>
          <w:szCs w:val="28"/>
        </w:rPr>
      </w:pPr>
      <w:r w:rsidRPr="0032028C">
        <w:rPr>
          <w:b/>
          <w:sz w:val="28"/>
          <w:szCs w:val="28"/>
        </w:rPr>
        <w:t>1.1  Область применения комплекта оценочных средств</w:t>
      </w:r>
    </w:p>
    <w:p w:rsidR="0032028C" w:rsidRPr="0032028C" w:rsidRDefault="0032028C" w:rsidP="0032028C">
      <w:pPr>
        <w:widowControl w:val="0"/>
        <w:ind w:firstLine="709"/>
        <w:jc w:val="both"/>
        <w:rPr>
          <w:sz w:val="28"/>
          <w:szCs w:val="28"/>
        </w:rPr>
      </w:pPr>
      <w:r w:rsidRPr="0032028C">
        <w:rPr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</w:t>
      </w:r>
      <w:proofErr w:type="gramStart"/>
      <w:r w:rsidRPr="0032028C">
        <w:rPr>
          <w:sz w:val="28"/>
          <w:szCs w:val="28"/>
        </w:rPr>
        <w:t>обучения по</w:t>
      </w:r>
      <w:proofErr w:type="gramEnd"/>
      <w:r w:rsidRPr="0032028C">
        <w:rPr>
          <w:sz w:val="28"/>
          <w:szCs w:val="28"/>
        </w:rPr>
        <w:t xml:space="preserve"> учебной дисц</w:t>
      </w:r>
      <w:r w:rsidRPr="0032028C">
        <w:rPr>
          <w:sz w:val="28"/>
          <w:szCs w:val="28"/>
        </w:rPr>
        <w:t>и</w:t>
      </w:r>
      <w:r w:rsidRPr="0032028C">
        <w:rPr>
          <w:sz w:val="28"/>
          <w:szCs w:val="28"/>
        </w:rPr>
        <w:t>плине ОП. 02 Организационно-правовое обеспечение информационной бе</w:t>
      </w:r>
      <w:r w:rsidRPr="0032028C">
        <w:rPr>
          <w:sz w:val="28"/>
          <w:szCs w:val="28"/>
        </w:rPr>
        <w:t>з</w:t>
      </w:r>
      <w:r w:rsidRPr="0032028C">
        <w:rPr>
          <w:sz w:val="28"/>
          <w:szCs w:val="28"/>
        </w:rPr>
        <w:t>опасности, которые соотнесены с требуемыми результатами освоения обр</w:t>
      </w:r>
      <w:r w:rsidRPr="0032028C">
        <w:rPr>
          <w:sz w:val="28"/>
          <w:szCs w:val="28"/>
        </w:rPr>
        <w:t>а</w:t>
      </w:r>
      <w:r w:rsidRPr="0032028C">
        <w:rPr>
          <w:sz w:val="28"/>
          <w:szCs w:val="28"/>
        </w:rPr>
        <w:t>зовательной программы (компетенциями выпускников). Совокупность з</w:t>
      </w:r>
      <w:r w:rsidRPr="0032028C">
        <w:rPr>
          <w:sz w:val="28"/>
          <w:szCs w:val="28"/>
        </w:rPr>
        <w:t>а</w:t>
      </w:r>
      <w:r w:rsidRPr="0032028C">
        <w:rPr>
          <w:sz w:val="28"/>
          <w:szCs w:val="28"/>
        </w:rPr>
        <w:t xml:space="preserve">планированных результатов обучения должна обеспечивать выпускнику освоение всех  общих компетенций (далее – </w:t>
      </w:r>
      <w:proofErr w:type="gramStart"/>
      <w:r w:rsidRPr="0032028C">
        <w:rPr>
          <w:sz w:val="28"/>
          <w:szCs w:val="28"/>
        </w:rPr>
        <w:t>ОК</w:t>
      </w:r>
      <w:proofErr w:type="gramEnd"/>
      <w:r w:rsidRPr="0032028C">
        <w:rPr>
          <w:sz w:val="28"/>
          <w:szCs w:val="28"/>
        </w:rPr>
        <w:t>), профессиональных комп</w:t>
      </w:r>
      <w:r w:rsidRPr="0032028C">
        <w:rPr>
          <w:sz w:val="28"/>
          <w:szCs w:val="28"/>
        </w:rPr>
        <w:t>е</w:t>
      </w:r>
      <w:r w:rsidRPr="0032028C">
        <w:rPr>
          <w:sz w:val="28"/>
          <w:szCs w:val="28"/>
        </w:rPr>
        <w:t>тенций (далее – ПК), установленных ФГОС СПО.</w:t>
      </w:r>
    </w:p>
    <w:p w:rsidR="0032028C" w:rsidRPr="0032028C" w:rsidRDefault="0032028C" w:rsidP="0032028C">
      <w:pPr>
        <w:widowControl w:val="0"/>
        <w:ind w:firstLine="709"/>
        <w:jc w:val="both"/>
        <w:rPr>
          <w:sz w:val="28"/>
          <w:szCs w:val="28"/>
        </w:rPr>
      </w:pPr>
      <w:r w:rsidRPr="0032028C">
        <w:rPr>
          <w:sz w:val="28"/>
          <w:szCs w:val="28"/>
        </w:rPr>
        <w:t xml:space="preserve">Контрольно-оценочные средства (далее - КОС) предназначены для контроля и оценки образовательных </w:t>
      </w:r>
      <w:proofErr w:type="gramStart"/>
      <w:r w:rsidRPr="0032028C">
        <w:rPr>
          <w:sz w:val="28"/>
          <w:szCs w:val="28"/>
        </w:rPr>
        <w:t>достижений</w:t>
      </w:r>
      <w:proofErr w:type="gramEnd"/>
      <w:r w:rsidRPr="0032028C">
        <w:rPr>
          <w:sz w:val="28"/>
          <w:szCs w:val="28"/>
        </w:rPr>
        <w:t xml:space="preserve"> обучающихся по учебной  дисциплине ОП. 02 Организационно-правовое обеспечение информационной безопасности.</w:t>
      </w:r>
    </w:p>
    <w:p w:rsidR="0032028C" w:rsidRPr="0032028C" w:rsidRDefault="0032028C" w:rsidP="0032028C">
      <w:pPr>
        <w:widowControl w:val="0"/>
        <w:ind w:firstLine="709"/>
        <w:jc w:val="both"/>
        <w:rPr>
          <w:iCs/>
          <w:sz w:val="28"/>
          <w:szCs w:val="28"/>
        </w:rPr>
      </w:pPr>
      <w:r w:rsidRPr="0032028C">
        <w:rPr>
          <w:sz w:val="28"/>
          <w:szCs w:val="28"/>
        </w:rPr>
        <w:t>КОС включают типовые контрольные задания или иные материалы, необходимые для оценки знаний, умений, характеризующих этапы формир</w:t>
      </w:r>
      <w:r w:rsidRPr="0032028C">
        <w:rPr>
          <w:sz w:val="28"/>
          <w:szCs w:val="28"/>
        </w:rPr>
        <w:t>о</w:t>
      </w:r>
      <w:r w:rsidRPr="0032028C">
        <w:rPr>
          <w:sz w:val="28"/>
          <w:szCs w:val="28"/>
        </w:rPr>
        <w:t>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форме</w:t>
      </w:r>
      <w:r w:rsidR="001D1E29">
        <w:rPr>
          <w:sz w:val="28"/>
          <w:szCs w:val="28"/>
        </w:rPr>
        <w:t xml:space="preserve"> </w:t>
      </w:r>
      <w:r w:rsidRPr="0032028C">
        <w:rPr>
          <w:b/>
          <w:iCs/>
          <w:sz w:val="28"/>
          <w:szCs w:val="28"/>
          <w:u w:val="single"/>
        </w:rPr>
        <w:t>экзамена.</w:t>
      </w:r>
    </w:p>
    <w:p w:rsidR="0032028C" w:rsidRPr="00775F66" w:rsidRDefault="0032028C" w:rsidP="0032028C">
      <w:pPr>
        <w:pStyle w:val="a9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32028C">
        <w:rPr>
          <w:sz w:val="28"/>
          <w:szCs w:val="28"/>
        </w:rPr>
        <w:t xml:space="preserve">КОС </w:t>
      </w:r>
      <w:proofErr w:type="gramStart"/>
      <w:r w:rsidRPr="0032028C">
        <w:rPr>
          <w:sz w:val="28"/>
          <w:szCs w:val="28"/>
        </w:rPr>
        <w:t>разработан</w:t>
      </w:r>
      <w:proofErr w:type="gramEnd"/>
      <w:r w:rsidRPr="0032028C">
        <w:rPr>
          <w:sz w:val="28"/>
          <w:szCs w:val="28"/>
        </w:rPr>
        <w:t xml:space="preserve"> на основании рабочей программы учебной  дисципл</w:t>
      </w:r>
      <w:r w:rsidRPr="0032028C">
        <w:rPr>
          <w:sz w:val="28"/>
          <w:szCs w:val="28"/>
        </w:rPr>
        <w:t>и</w:t>
      </w:r>
      <w:r w:rsidRPr="0032028C">
        <w:rPr>
          <w:sz w:val="28"/>
          <w:szCs w:val="28"/>
        </w:rPr>
        <w:t>ны ОП. 02 Организационно-правовое обеспечение информационной безопа</w:t>
      </w:r>
      <w:r w:rsidRPr="0032028C">
        <w:rPr>
          <w:sz w:val="28"/>
          <w:szCs w:val="28"/>
        </w:rPr>
        <w:t>с</w:t>
      </w:r>
      <w:r w:rsidRPr="0032028C">
        <w:rPr>
          <w:sz w:val="28"/>
          <w:szCs w:val="28"/>
        </w:rPr>
        <w:t>ности.</w:t>
      </w:r>
    </w:p>
    <w:p w:rsidR="0032028C" w:rsidRPr="00775F66" w:rsidRDefault="0032028C" w:rsidP="0032028C">
      <w:pPr>
        <w:pStyle w:val="a9"/>
        <w:widowControl w:val="0"/>
        <w:spacing w:after="0"/>
        <w:ind w:firstLine="709"/>
        <w:jc w:val="both"/>
        <w:rPr>
          <w:b/>
          <w:color w:val="FF0000"/>
          <w:sz w:val="28"/>
          <w:szCs w:val="28"/>
        </w:rPr>
      </w:pPr>
    </w:p>
    <w:p w:rsidR="0032028C" w:rsidRPr="00775F66" w:rsidRDefault="0032028C" w:rsidP="003A0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75F66">
        <w:rPr>
          <w:b/>
          <w:iCs/>
          <w:sz w:val="28"/>
          <w:szCs w:val="28"/>
        </w:rPr>
        <w:t xml:space="preserve">1.2 Цель и планируемые результаты освоения </w:t>
      </w:r>
      <w:r w:rsidRPr="0032028C">
        <w:rPr>
          <w:b/>
          <w:sz w:val="28"/>
          <w:szCs w:val="28"/>
        </w:rPr>
        <w:t>учебной дисциплины:</w:t>
      </w:r>
    </w:p>
    <w:p w:rsidR="0032028C" w:rsidRPr="00775F66" w:rsidRDefault="0032028C" w:rsidP="0032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8"/>
          <w:szCs w:val="28"/>
        </w:rPr>
      </w:pPr>
      <w:r w:rsidRPr="00775F66">
        <w:rPr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3302"/>
        <w:gridCol w:w="5269"/>
      </w:tblGrid>
      <w:tr w:rsidR="0032028C" w:rsidRPr="00775F66" w:rsidTr="003A03DE">
        <w:trPr>
          <w:trHeight w:val="649"/>
        </w:trPr>
        <w:tc>
          <w:tcPr>
            <w:tcW w:w="522" w:type="pct"/>
            <w:vAlign w:val="center"/>
          </w:tcPr>
          <w:p w:rsidR="0032028C" w:rsidRPr="008059BF" w:rsidRDefault="0032028C" w:rsidP="003A03DE">
            <w:pPr>
              <w:spacing w:line="276" w:lineRule="auto"/>
              <w:contextualSpacing/>
              <w:jc w:val="center"/>
            </w:pPr>
            <w:r w:rsidRPr="008059BF">
              <w:t xml:space="preserve">Код ПК, </w:t>
            </w:r>
            <w:proofErr w:type="gramStart"/>
            <w:r w:rsidRPr="008059BF">
              <w:t>ОК</w:t>
            </w:r>
            <w:proofErr w:type="gramEnd"/>
          </w:p>
        </w:tc>
        <w:tc>
          <w:tcPr>
            <w:tcW w:w="1725" w:type="pct"/>
            <w:vAlign w:val="center"/>
          </w:tcPr>
          <w:p w:rsidR="0032028C" w:rsidRPr="008059BF" w:rsidRDefault="0032028C" w:rsidP="003A03DE">
            <w:pPr>
              <w:spacing w:line="276" w:lineRule="auto"/>
              <w:contextualSpacing/>
              <w:jc w:val="center"/>
            </w:pPr>
            <w:r w:rsidRPr="008059BF">
              <w:t>Умения</w:t>
            </w:r>
          </w:p>
        </w:tc>
        <w:tc>
          <w:tcPr>
            <w:tcW w:w="2753" w:type="pct"/>
            <w:vAlign w:val="center"/>
          </w:tcPr>
          <w:p w:rsidR="0032028C" w:rsidRPr="008059BF" w:rsidRDefault="0032028C" w:rsidP="003A03DE">
            <w:pPr>
              <w:spacing w:line="276" w:lineRule="auto"/>
              <w:contextualSpacing/>
              <w:jc w:val="center"/>
            </w:pPr>
            <w:r w:rsidRPr="008059BF">
              <w:t>Знания</w:t>
            </w:r>
          </w:p>
        </w:tc>
      </w:tr>
      <w:tr w:rsidR="0032028C" w:rsidRPr="00775F66" w:rsidTr="003A03DE">
        <w:trPr>
          <w:trHeight w:val="212"/>
        </w:trPr>
        <w:tc>
          <w:tcPr>
            <w:tcW w:w="522" w:type="pct"/>
          </w:tcPr>
          <w:p w:rsidR="003A03DE" w:rsidRPr="008059BF" w:rsidRDefault="0032028C" w:rsidP="003A03DE">
            <w:pPr>
              <w:spacing w:line="276" w:lineRule="auto"/>
              <w:contextualSpacing/>
              <w:jc w:val="center"/>
            </w:pPr>
            <w:proofErr w:type="gramStart"/>
            <w:r w:rsidRPr="008059BF">
              <w:t>ОК</w:t>
            </w:r>
            <w:proofErr w:type="gramEnd"/>
            <w:r w:rsidRPr="008059BF">
              <w:t> 1,</w:t>
            </w:r>
          </w:p>
          <w:p w:rsidR="003A03DE" w:rsidRPr="008059BF" w:rsidRDefault="003A03DE" w:rsidP="003A03DE">
            <w:pPr>
              <w:spacing w:line="276" w:lineRule="auto"/>
              <w:contextualSpacing/>
              <w:jc w:val="center"/>
            </w:pPr>
            <w:r w:rsidRPr="008059BF">
              <w:t>ОК</w:t>
            </w:r>
            <w:proofErr w:type="gramStart"/>
            <w:r w:rsidRPr="008059BF">
              <w:t>2</w:t>
            </w:r>
            <w:proofErr w:type="gramEnd"/>
            <w:r w:rsidRPr="008059BF">
              <w:t>,</w:t>
            </w:r>
          </w:p>
          <w:p w:rsidR="003A03DE" w:rsidRPr="008059BF" w:rsidRDefault="003A03DE" w:rsidP="003A03DE">
            <w:pPr>
              <w:spacing w:line="276" w:lineRule="auto"/>
              <w:contextualSpacing/>
              <w:jc w:val="center"/>
            </w:pPr>
            <w:r w:rsidRPr="008059BF">
              <w:t>ОК3,</w:t>
            </w:r>
          </w:p>
          <w:p w:rsidR="003A03DE" w:rsidRPr="008059BF" w:rsidRDefault="003A03DE" w:rsidP="003A03DE">
            <w:pPr>
              <w:spacing w:line="276" w:lineRule="auto"/>
              <w:contextualSpacing/>
              <w:jc w:val="center"/>
            </w:pPr>
            <w:r w:rsidRPr="008059BF">
              <w:t>ОК</w:t>
            </w:r>
            <w:proofErr w:type="gramStart"/>
            <w:r w:rsidRPr="008059BF">
              <w:t>4</w:t>
            </w:r>
            <w:proofErr w:type="gramEnd"/>
            <w:r w:rsidRPr="008059BF">
              <w:t>,</w:t>
            </w:r>
          </w:p>
          <w:p w:rsidR="003A03DE" w:rsidRPr="008059BF" w:rsidRDefault="003A03DE" w:rsidP="003A03DE">
            <w:pPr>
              <w:spacing w:line="276" w:lineRule="auto"/>
              <w:contextualSpacing/>
              <w:jc w:val="center"/>
            </w:pPr>
            <w:r w:rsidRPr="008059BF">
              <w:t>ОК</w:t>
            </w:r>
            <w:proofErr w:type="gramStart"/>
            <w:r w:rsidRPr="008059BF">
              <w:t>6</w:t>
            </w:r>
            <w:proofErr w:type="gramEnd"/>
            <w:r w:rsidRPr="008059BF">
              <w:t>,</w:t>
            </w:r>
          </w:p>
          <w:p w:rsidR="0032028C" w:rsidRPr="008059BF" w:rsidRDefault="0032028C" w:rsidP="003A03DE">
            <w:pPr>
              <w:spacing w:line="276" w:lineRule="auto"/>
              <w:contextualSpacing/>
              <w:jc w:val="center"/>
            </w:pPr>
            <w:proofErr w:type="gramStart"/>
            <w:r w:rsidRPr="008059BF">
              <w:t>ОК</w:t>
            </w:r>
            <w:proofErr w:type="gramEnd"/>
            <w:r w:rsidRPr="008059BF">
              <w:t xml:space="preserve"> 9, </w:t>
            </w:r>
          </w:p>
          <w:p w:rsidR="003A03DE" w:rsidRPr="008059BF" w:rsidRDefault="003A03DE" w:rsidP="003A03DE">
            <w:pPr>
              <w:spacing w:line="276" w:lineRule="auto"/>
              <w:contextualSpacing/>
              <w:jc w:val="center"/>
            </w:pPr>
            <w:r w:rsidRPr="008059BF">
              <w:t>ПК 1.4, ПК 2.1, ПК 2.4</w:t>
            </w:r>
          </w:p>
          <w:p w:rsidR="003A03DE" w:rsidRPr="008059BF" w:rsidRDefault="003A03DE" w:rsidP="003A03DE">
            <w:pPr>
              <w:spacing w:line="276" w:lineRule="auto"/>
              <w:contextualSpacing/>
              <w:jc w:val="center"/>
            </w:pPr>
            <w:r w:rsidRPr="008059BF">
              <w:t>ПК 3.2</w:t>
            </w:r>
          </w:p>
          <w:p w:rsidR="0032028C" w:rsidRPr="008059BF" w:rsidRDefault="003A03DE" w:rsidP="003A03DE">
            <w:pPr>
              <w:spacing w:line="276" w:lineRule="auto"/>
              <w:contextualSpacing/>
              <w:jc w:val="center"/>
            </w:pPr>
            <w:r w:rsidRPr="008059BF">
              <w:t>ПК 3.5</w:t>
            </w:r>
          </w:p>
          <w:p w:rsidR="0032028C" w:rsidRPr="008059BF" w:rsidRDefault="0032028C" w:rsidP="003A03DE">
            <w:pPr>
              <w:spacing w:line="276" w:lineRule="auto"/>
              <w:contextualSpacing/>
              <w:jc w:val="center"/>
            </w:pPr>
          </w:p>
        </w:tc>
        <w:tc>
          <w:tcPr>
            <w:tcW w:w="1725" w:type="pct"/>
          </w:tcPr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1) осуществлять орган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зационное обеспечение 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безопасности автоматизированных (и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формационных) систем в рамках должностных обяза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ностей техника по защите информации;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2) применять нормати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ные правовые акты и норм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тивные методические док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менты в области защиты 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3) контролировать с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блюдение персоналом треб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ваний по защите информации при ее обработке с использ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ванием средств вычислител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ной техники;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4) оформлять документ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цию по регламентации мер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приятий и оказанию услуг в области защиты информации;</w:t>
            </w:r>
          </w:p>
          <w:p w:rsidR="0032028C" w:rsidRPr="008059BF" w:rsidRDefault="008059BF" w:rsidP="008059BF">
            <w:pPr>
              <w:jc w:val="both"/>
              <w:rPr>
                <w:highlight w:val="yellow"/>
              </w:rPr>
            </w:pPr>
            <w:r w:rsidRPr="008059BF">
              <w:t xml:space="preserve">     5) защищать свои права в соответствии с трудовым з</w:t>
            </w:r>
            <w:r w:rsidRPr="008059BF">
              <w:t>а</w:t>
            </w:r>
            <w:r w:rsidRPr="008059BF">
              <w:t xml:space="preserve">конодательством. </w:t>
            </w:r>
          </w:p>
        </w:tc>
        <w:tc>
          <w:tcPr>
            <w:tcW w:w="2753" w:type="pct"/>
          </w:tcPr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основные нормативные правовые акты в области информационной безопасности и защ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ты информации, а также нормативные метод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ческие документы Федеральной службы бе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опасности Российской Федерации, Федеральной службы по техническому и экспортному контр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лю в данной области;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2) правовые основы организации защиты информации, содержащей сведения, составля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щие государственную тайну и информации ко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фиденциального характера, задачи органов 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щиты государственной тайны;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3) нормативные документы в области обе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печения защиты информации ограниченного д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ступа;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4) организацию ремонтного обслуживания аппаратуры и средств защиты информации;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принципы и методы организационной защиты информации, организационное обесп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чение информационной безопасности в орган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6) правовое положение субъектов правоо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ношений в сфере профессиональной деятельн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сти (включая предпринимательскую деятел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ность);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7) нормативные методические документы, регламентирующие порядок выполнения мер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приятий по защите информации, обрабатыва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мой в автоматизированной (информационной) системе;</w:t>
            </w:r>
          </w:p>
          <w:p w:rsidR="008059BF" w:rsidRPr="008059BF" w:rsidRDefault="008059BF" w:rsidP="008059BF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7"/>
              <w:contextualSpacing/>
              <w:jc w:val="both"/>
            </w:pPr>
            <w:r w:rsidRPr="008059BF">
              <w:t>8) законодательные и нормативные прав</w:t>
            </w:r>
            <w:r w:rsidRPr="008059BF">
              <w:t>о</w:t>
            </w:r>
            <w:r w:rsidRPr="008059BF">
              <w:t>вые акты, регламентирующие трудовые прав</w:t>
            </w:r>
            <w:r w:rsidRPr="008059BF">
              <w:t>о</w:t>
            </w:r>
            <w:r w:rsidRPr="008059BF">
              <w:t>отношения.</w:t>
            </w:r>
          </w:p>
          <w:p w:rsidR="0032028C" w:rsidRPr="008059BF" w:rsidRDefault="0032028C" w:rsidP="008059BF">
            <w:pPr>
              <w:tabs>
                <w:tab w:val="left" w:pos="317"/>
              </w:tabs>
              <w:spacing w:after="200" w:line="276" w:lineRule="auto"/>
              <w:ind w:left="5"/>
              <w:contextualSpacing/>
              <w:jc w:val="both"/>
              <w:rPr>
                <w:highlight w:val="yellow"/>
              </w:rPr>
            </w:pPr>
          </w:p>
        </w:tc>
      </w:tr>
    </w:tbl>
    <w:p w:rsidR="0050363D" w:rsidRPr="00346DBB" w:rsidRDefault="0050363D" w:rsidP="0050363D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6DBB">
        <w:rPr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346DBB">
        <w:rPr>
          <w:b/>
          <w:sz w:val="28"/>
          <w:szCs w:val="28"/>
        </w:rPr>
        <w:t>уметь</w:t>
      </w:r>
      <w:r w:rsidRPr="00346DBB">
        <w:rPr>
          <w:sz w:val="28"/>
          <w:szCs w:val="28"/>
        </w:rPr>
        <w:t>:</w:t>
      </w:r>
    </w:p>
    <w:p w:rsidR="0050363D" w:rsidRPr="00346DBB" w:rsidRDefault="00346DBB" w:rsidP="0050363D">
      <w:pPr>
        <w:pStyle w:val="ConsPlusNormal"/>
        <w:tabs>
          <w:tab w:val="left" w:pos="647"/>
        </w:tabs>
        <w:spacing w:line="276" w:lineRule="auto"/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DB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46D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0363D" w:rsidRPr="00346DBB">
        <w:rPr>
          <w:rFonts w:ascii="Times New Roman" w:hAnsi="Times New Roman" w:cs="Times New Roman"/>
          <w:sz w:val="28"/>
          <w:szCs w:val="28"/>
        </w:rPr>
        <w:t xml:space="preserve"> осуществлять организационное обеспечение информационной бе</w:t>
      </w:r>
      <w:r w:rsidR="0050363D" w:rsidRPr="00346DBB">
        <w:rPr>
          <w:rFonts w:ascii="Times New Roman" w:hAnsi="Times New Roman" w:cs="Times New Roman"/>
          <w:sz w:val="28"/>
          <w:szCs w:val="28"/>
        </w:rPr>
        <w:t>з</w:t>
      </w:r>
      <w:r w:rsidR="0050363D" w:rsidRPr="00346DBB">
        <w:rPr>
          <w:rFonts w:ascii="Times New Roman" w:hAnsi="Times New Roman" w:cs="Times New Roman"/>
          <w:sz w:val="28"/>
          <w:szCs w:val="28"/>
        </w:rPr>
        <w:t>опасности автоматизированных (информационных) систем в рамках дол</w:t>
      </w:r>
      <w:r w:rsidR="0050363D" w:rsidRPr="00346DBB">
        <w:rPr>
          <w:rFonts w:ascii="Times New Roman" w:hAnsi="Times New Roman" w:cs="Times New Roman"/>
          <w:sz w:val="28"/>
          <w:szCs w:val="28"/>
        </w:rPr>
        <w:t>ж</w:t>
      </w:r>
      <w:r w:rsidR="0050363D" w:rsidRPr="00346DBB">
        <w:rPr>
          <w:rFonts w:ascii="Times New Roman" w:hAnsi="Times New Roman" w:cs="Times New Roman"/>
          <w:sz w:val="28"/>
          <w:szCs w:val="28"/>
        </w:rPr>
        <w:t>ностных обязанностей техника по защите информации;</w:t>
      </w:r>
    </w:p>
    <w:p w:rsidR="0050363D" w:rsidRPr="00346DBB" w:rsidRDefault="00346DBB" w:rsidP="0050363D">
      <w:pPr>
        <w:pStyle w:val="ConsPlusNormal"/>
        <w:tabs>
          <w:tab w:val="left" w:pos="647"/>
        </w:tabs>
        <w:spacing w:line="276" w:lineRule="auto"/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DB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46D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0363D" w:rsidRPr="00346DBB">
        <w:rPr>
          <w:rFonts w:ascii="Times New Roman" w:hAnsi="Times New Roman" w:cs="Times New Roman"/>
          <w:sz w:val="28"/>
          <w:szCs w:val="28"/>
        </w:rPr>
        <w:t xml:space="preserve"> применять нормативные правовые акты и нормативные методические документы в области защиты информации;</w:t>
      </w:r>
    </w:p>
    <w:p w:rsidR="0050363D" w:rsidRPr="00346DBB" w:rsidRDefault="00346DBB" w:rsidP="0050363D">
      <w:pPr>
        <w:pStyle w:val="ConsPlusNormal"/>
        <w:tabs>
          <w:tab w:val="left" w:pos="647"/>
        </w:tabs>
        <w:spacing w:line="276" w:lineRule="auto"/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DBB">
        <w:rPr>
          <w:rFonts w:ascii="Times New Roman" w:hAnsi="Times New Roman" w:cs="Times New Roman"/>
          <w:sz w:val="28"/>
          <w:szCs w:val="28"/>
        </w:rPr>
        <w:t>У3</w:t>
      </w:r>
      <w:r w:rsidR="0050363D" w:rsidRPr="00346DBB">
        <w:rPr>
          <w:rFonts w:ascii="Times New Roman" w:hAnsi="Times New Roman" w:cs="Times New Roman"/>
          <w:sz w:val="28"/>
          <w:szCs w:val="28"/>
        </w:rPr>
        <w:t xml:space="preserve"> контролировать соблюдение персоналом требований по защите и</w:t>
      </w:r>
      <w:r w:rsidR="0050363D" w:rsidRPr="00346DBB">
        <w:rPr>
          <w:rFonts w:ascii="Times New Roman" w:hAnsi="Times New Roman" w:cs="Times New Roman"/>
          <w:sz w:val="28"/>
          <w:szCs w:val="28"/>
        </w:rPr>
        <w:t>н</w:t>
      </w:r>
      <w:r w:rsidR="0050363D" w:rsidRPr="00346DBB">
        <w:rPr>
          <w:rFonts w:ascii="Times New Roman" w:hAnsi="Times New Roman" w:cs="Times New Roman"/>
          <w:sz w:val="28"/>
          <w:szCs w:val="28"/>
        </w:rPr>
        <w:t>формации при ее обработке с использованием средств вычислительной те</w:t>
      </w:r>
      <w:r w:rsidR="0050363D" w:rsidRPr="00346DBB">
        <w:rPr>
          <w:rFonts w:ascii="Times New Roman" w:hAnsi="Times New Roman" w:cs="Times New Roman"/>
          <w:sz w:val="28"/>
          <w:szCs w:val="28"/>
        </w:rPr>
        <w:t>х</w:t>
      </w:r>
      <w:r w:rsidR="0050363D" w:rsidRPr="00346DBB">
        <w:rPr>
          <w:rFonts w:ascii="Times New Roman" w:hAnsi="Times New Roman" w:cs="Times New Roman"/>
          <w:sz w:val="28"/>
          <w:szCs w:val="28"/>
        </w:rPr>
        <w:t>ники;</w:t>
      </w:r>
    </w:p>
    <w:p w:rsidR="0050363D" w:rsidRPr="00346DBB" w:rsidRDefault="00346DBB" w:rsidP="0050363D">
      <w:pPr>
        <w:pStyle w:val="ConsPlusNormal"/>
        <w:tabs>
          <w:tab w:val="left" w:pos="647"/>
        </w:tabs>
        <w:spacing w:line="276" w:lineRule="auto"/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DB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46D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0363D" w:rsidRPr="00346DBB">
        <w:rPr>
          <w:rFonts w:ascii="Times New Roman" w:hAnsi="Times New Roman" w:cs="Times New Roman"/>
          <w:sz w:val="28"/>
          <w:szCs w:val="28"/>
        </w:rPr>
        <w:t xml:space="preserve"> оформлять документацию по регламентации мероприятий и оказанию услуг в области защиты информации;</w:t>
      </w:r>
    </w:p>
    <w:p w:rsidR="0050363D" w:rsidRPr="00346DBB" w:rsidRDefault="00346DBB" w:rsidP="0050363D">
      <w:pPr>
        <w:jc w:val="both"/>
        <w:rPr>
          <w:sz w:val="28"/>
          <w:szCs w:val="28"/>
        </w:rPr>
      </w:pPr>
      <w:r w:rsidRPr="00346DBB">
        <w:rPr>
          <w:sz w:val="28"/>
          <w:szCs w:val="28"/>
        </w:rPr>
        <w:t>У5</w:t>
      </w:r>
      <w:r w:rsidR="0050363D" w:rsidRPr="00346DBB">
        <w:rPr>
          <w:sz w:val="28"/>
          <w:szCs w:val="28"/>
        </w:rPr>
        <w:t xml:space="preserve"> защищать свои права в соответствии с трудовым законодательством. </w:t>
      </w:r>
    </w:p>
    <w:p w:rsidR="0050363D" w:rsidRPr="00346DBB" w:rsidRDefault="0050363D" w:rsidP="0050363D">
      <w:pPr>
        <w:jc w:val="both"/>
        <w:rPr>
          <w:sz w:val="28"/>
          <w:szCs w:val="28"/>
        </w:rPr>
      </w:pPr>
    </w:p>
    <w:p w:rsidR="0050363D" w:rsidRPr="00346DBB" w:rsidRDefault="0050363D" w:rsidP="0050363D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6DB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346DBB">
        <w:rPr>
          <w:b/>
          <w:sz w:val="28"/>
          <w:szCs w:val="28"/>
        </w:rPr>
        <w:t>знать</w:t>
      </w:r>
      <w:r w:rsidRPr="00346DBB">
        <w:rPr>
          <w:sz w:val="28"/>
          <w:szCs w:val="28"/>
        </w:rPr>
        <w:t>:</w:t>
      </w:r>
    </w:p>
    <w:p w:rsidR="0050363D" w:rsidRPr="00D95F25" w:rsidRDefault="00346DBB" w:rsidP="0050363D">
      <w:pPr>
        <w:pStyle w:val="ConsPlusNormal"/>
        <w:tabs>
          <w:tab w:val="left" w:pos="647"/>
        </w:tabs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0363D" w:rsidRPr="00D95F25">
        <w:rPr>
          <w:rFonts w:ascii="Times New Roman" w:hAnsi="Times New Roman" w:cs="Times New Roman"/>
          <w:sz w:val="28"/>
          <w:szCs w:val="28"/>
        </w:rPr>
        <w:t xml:space="preserve"> основные нормативные правовые акты в области информационной безопасности и защиты информации, а также нормативные методические д</w:t>
      </w:r>
      <w:r w:rsidR="0050363D" w:rsidRPr="00D95F25">
        <w:rPr>
          <w:rFonts w:ascii="Times New Roman" w:hAnsi="Times New Roman" w:cs="Times New Roman"/>
          <w:sz w:val="28"/>
          <w:szCs w:val="28"/>
        </w:rPr>
        <w:t>о</w:t>
      </w:r>
      <w:r w:rsidR="0050363D" w:rsidRPr="00D95F25">
        <w:rPr>
          <w:rFonts w:ascii="Times New Roman" w:hAnsi="Times New Roman" w:cs="Times New Roman"/>
          <w:sz w:val="28"/>
          <w:szCs w:val="28"/>
        </w:rPr>
        <w:t>кументы Федеральной службы безопасности Российской Федерации, Фед</w:t>
      </w:r>
      <w:r w:rsidR="0050363D" w:rsidRPr="00D95F25">
        <w:rPr>
          <w:rFonts w:ascii="Times New Roman" w:hAnsi="Times New Roman" w:cs="Times New Roman"/>
          <w:sz w:val="28"/>
          <w:szCs w:val="28"/>
        </w:rPr>
        <w:t>е</w:t>
      </w:r>
      <w:r w:rsidR="0050363D" w:rsidRPr="00D95F25">
        <w:rPr>
          <w:rFonts w:ascii="Times New Roman" w:hAnsi="Times New Roman" w:cs="Times New Roman"/>
          <w:sz w:val="28"/>
          <w:szCs w:val="28"/>
        </w:rPr>
        <w:t>ральной службы по техническому и экспортному контролю в данной обл</w:t>
      </w:r>
      <w:r w:rsidR="0050363D" w:rsidRPr="00D95F25">
        <w:rPr>
          <w:rFonts w:ascii="Times New Roman" w:hAnsi="Times New Roman" w:cs="Times New Roman"/>
          <w:sz w:val="28"/>
          <w:szCs w:val="28"/>
        </w:rPr>
        <w:t>а</w:t>
      </w:r>
      <w:r w:rsidR="0050363D" w:rsidRPr="00D95F25">
        <w:rPr>
          <w:rFonts w:ascii="Times New Roman" w:hAnsi="Times New Roman" w:cs="Times New Roman"/>
          <w:sz w:val="28"/>
          <w:szCs w:val="28"/>
        </w:rPr>
        <w:t>сти;</w:t>
      </w:r>
    </w:p>
    <w:p w:rsidR="0050363D" w:rsidRPr="00D95F25" w:rsidRDefault="00346DBB" w:rsidP="0050363D">
      <w:pPr>
        <w:pStyle w:val="ConsPlusNormal"/>
        <w:tabs>
          <w:tab w:val="left" w:pos="647"/>
        </w:tabs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0363D" w:rsidRPr="00D95F25">
        <w:rPr>
          <w:rFonts w:ascii="Times New Roman" w:hAnsi="Times New Roman" w:cs="Times New Roman"/>
          <w:sz w:val="28"/>
          <w:szCs w:val="28"/>
        </w:rPr>
        <w:t xml:space="preserve"> правовые основы организации защиты информации, содержащей св</w:t>
      </w:r>
      <w:r w:rsidR="0050363D" w:rsidRPr="00D95F25">
        <w:rPr>
          <w:rFonts w:ascii="Times New Roman" w:hAnsi="Times New Roman" w:cs="Times New Roman"/>
          <w:sz w:val="28"/>
          <w:szCs w:val="28"/>
        </w:rPr>
        <w:t>е</w:t>
      </w:r>
      <w:r w:rsidR="0050363D" w:rsidRPr="00D95F25">
        <w:rPr>
          <w:rFonts w:ascii="Times New Roman" w:hAnsi="Times New Roman" w:cs="Times New Roman"/>
          <w:sz w:val="28"/>
          <w:szCs w:val="28"/>
        </w:rPr>
        <w:t>дения, составляющие государственную тайну и информации конфиденц</w:t>
      </w:r>
      <w:r w:rsidR="0050363D" w:rsidRPr="00D95F25">
        <w:rPr>
          <w:rFonts w:ascii="Times New Roman" w:hAnsi="Times New Roman" w:cs="Times New Roman"/>
          <w:sz w:val="28"/>
          <w:szCs w:val="28"/>
        </w:rPr>
        <w:t>и</w:t>
      </w:r>
      <w:r w:rsidR="0050363D" w:rsidRPr="00D95F25">
        <w:rPr>
          <w:rFonts w:ascii="Times New Roman" w:hAnsi="Times New Roman" w:cs="Times New Roman"/>
          <w:sz w:val="28"/>
          <w:szCs w:val="28"/>
        </w:rPr>
        <w:t>ального характера, задачи органов защиты государственной тайны;</w:t>
      </w:r>
    </w:p>
    <w:p w:rsidR="0050363D" w:rsidRPr="00D95F25" w:rsidRDefault="00346DBB" w:rsidP="0050363D">
      <w:pPr>
        <w:pStyle w:val="ConsPlusNormal"/>
        <w:tabs>
          <w:tab w:val="left" w:pos="647"/>
        </w:tabs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З3</w:t>
      </w:r>
      <w:r w:rsidR="0050363D" w:rsidRPr="00D95F25">
        <w:rPr>
          <w:rFonts w:ascii="Times New Roman" w:hAnsi="Times New Roman" w:cs="Times New Roman"/>
          <w:sz w:val="28"/>
          <w:szCs w:val="28"/>
        </w:rPr>
        <w:t xml:space="preserve"> нормативные документы в области обеспечения защиты информации ограниченного доступа;</w:t>
      </w:r>
    </w:p>
    <w:p w:rsidR="0050363D" w:rsidRPr="00D95F25" w:rsidRDefault="00346DBB" w:rsidP="0050363D">
      <w:pPr>
        <w:pStyle w:val="ConsPlusNormal"/>
        <w:tabs>
          <w:tab w:val="left" w:pos="647"/>
        </w:tabs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0363D" w:rsidRPr="00D95F25">
        <w:rPr>
          <w:rFonts w:ascii="Times New Roman" w:hAnsi="Times New Roman" w:cs="Times New Roman"/>
          <w:sz w:val="28"/>
          <w:szCs w:val="28"/>
        </w:rPr>
        <w:t xml:space="preserve"> организацию ремонтного обслуживания аппаратуры и средств защиты информации;</w:t>
      </w:r>
    </w:p>
    <w:p w:rsidR="0050363D" w:rsidRPr="00D95F25" w:rsidRDefault="00346DBB" w:rsidP="0050363D">
      <w:pPr>
        <w:pStyle w:val="ConsPlusNormal"/>
        <w:tabs>
          <w:tab w:val="left" w:pos="647"/>
        </w:tabs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З5</w:t>
      </w:r>
      <w:r w:rsidR="0050363D" w:rsidRPr="00D95F25">
        <w:rPr>
          <w:rFonts w:ascii="Times New Roman" w:hAnsi="Times New Roman" w:cs="Times New Roman"/>
          <w:sz w:val="28"/>
          <w:szCs w:val="28"/>
        </w:rPr>
        <w:t xml:space="preserve"> принципы и методы организационной защиты информации, организ</w:t>
      </w:r>
      <w:r w:rsidR="0050363D" w:rsidRPr="00D95F25">
        <w:rPr>
          <w:rFonts w:ascii="Times New Roman" w:hAnsi="Times New Roman" w:cs="Times New Roman"/>
          <w:sz w:val="28"/>
          <w:szCs w:val="28"/>
        </w:rPr>
        <w:t>а</w:t>
      </w:r>
      <w:r w:rsidR="0050363D" w:rsidRPr="00D95F25">
        <w:rPr>
          <w:rFonts w:ascii="Times New Roman" w:hAnsi="Times New Roman" w:cs="Times New Roman"/>
          <w:sz w:val="28"/>
          <w:szCs w:val="28"/>
        </w:rPr>
        <w:t>ционное обеспечение информационной безопасности в организации;</w:t>
      </w:r>
    </w:p>
    <w:p w:rsidR="0050363D" w:rsidRPr="00D95F25" w:rsidRDefault="00346DBB" w:rsidP="0050363D">
      <w:pPr>
        <w:pStyle w:val="ConsPlusNormal"/>
        <w:tabs>
          <w:tab w:val="left" w:pos="647"/>
        </w:tabs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0363D" w:rsidRPr="00D95F25">
        <w:rPr>
          <w:rFonts w:ascii="Times New Roman" w:hAnsi="Times New Roman" w:cs="Times New Roman"/>
          <w:sz w:val="28"/>
          <w:szCs w:val="28"/>
        </w:rPr>
        <w:t xml:space="preserve"> правовое положение субъектов правоотношений в сфере професси</w:t>
      </w:r>
      <w:r w:rsidR="0050363D" w:rsidRPr="00D95F25">
        <w:rPr>
          <w:rFonts w:ascii="Times New Roman" w:hAnsi="Times New Roman" w:cs="Times New Roman"/>
          <w:sz w:val="28"/>
          <w:szCs w:val="28"/>
        </w:rPr>
        <w:t>о</w:t>
      </w:r>
      <w:r w:rsidR="0050363D" w:rsidRPr="00D95F25">
        <w:rPr>
          <w:rFonts w:ascii="Times New Roman" w:hAnsi="Times New Roman" w:cs="Times New Roman"/>
          <w:sz w:val="28"/>
          <w:szCs w:val="28"/>
        </w:rPr>
        <w:t>нальной деятельности (включая предпринимательскую деятельность);</w:t>
      </w:r>
    </w:p>
    <w:p w:rsidR="0050363D" w:rsidRPr="00D95F25" w:rsidRDefault="00346DBB" w:rsidP="0050363D">
      <w:pPr>
        <w:pStyle w:val="ConsPlusNormal"/>
        <w:tabs>
          <w:tab w:val="left" w:pos="647"/>
        </w:tabs>
        <w:ind w:firstLine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50363D" w:rsidRPr="00D95F25">
        <w:rPr>
          <w:rFonts w:ascii="Times New Roman" w:hAnsi="Times New Roman" w:cs="Times New Roman"/>
          <w:sz w:val="28"/>
          <w:szCs w:val="28"/>
        </w:rPr>
        <w:t xml:space="preserve"> нормативные методические документы, регламентирующие порядок выполнения мероприятий по защите информации, обрабатываемой в автом</w:t>
      </w:r>
      <w:r w:rsidR="0050363D" w:rsidRPr="00D95F25">
        <w:rPr>
          <w:rFonts w:ascii="Times New Roman" w:hAnsi="Times New Roman" w:cs="Times New Roman"/>
          <w:sz w:val="28"/>
          <w:szCs w:val="28"/>
        </w:rPr>
        <w:t>а</w:t>
      </w:r>
      <w:r w:rsidR="0050363D" w:rsidRPr="00D95F25">
        <w:rPr>
          <w:rFonts w:ascii="Times New Roman" w:hAnsi="Times New Roman" w:cs="Times New Roman"/>
          <w:sz w:val="28"/>
          <w:szCs w:val="28"/>
        </w:rPr>
        <w:t>тизированной (информационной) системе;</w:t>
      </w:r>
    </w:p>
    <w:p w:rsidR="0050363D" w:rsidRPr="00D95F25" w:rsidRDefault="00346DBB" w:rsidP="0050363D">
      <w:pPr>
        <w:tabs>
          <w:tab w:val="left" w:pos="6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З8</w:t>
      </w:r>
      <w:r w:rsidR="0050363D" w:rsidRPr="00D95F25">
        <w:rPr>
          <w:sz w:val="28"/>
          <w:szCs w:val="28"/>
        </w:rPr>
        <w:t xml:space="preserve"> законодательные и нормативные правовые акты, регламентирующие трудовые правоотношения.</w:t>
      </w:r>
    </w:p>
    <w:p w:rsidR="003A03DE" w:rsidRDefault="003A03DE" w:rsidP="0050363D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0363D" w:rsidRDefault="0050363D" w:rsidP="0050363D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рофессиональны</w:t>
      </w:r>
      <w:r>
        <w:rPr>
          <w:sz w:val="28"/>
          <w:szCs w:val="28"/>
        </w:rPr>
        <w:t>е</w:t>
      </w:r>
      <w:r w:rsidRPr="004415ED">
        <w:rPr>
          <w:sz w:val="28"/>
          <w:szCs w:val="28"/>
        </w:rPr>
        <w:t xml:space="preserve"> (ПК) </w:t>
      </w:r>
      <w:r>
        <w:rPr>
          <w:sz w:val="28"/>
          <w:szCs w:val="28"/>
        </w:rPr>
        <w:t>и общие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) </w:t>
      </w:r>
      <w:r w:rsidRPr="0033502F">
        <w:rPr>
          <w:b/>
          <w:sz w:val="28"/>
          <w:szCs w:val="28"/>
        </w:rPr>
        <w:t>компетенции</w:t>
      </w:r>
      <w:r>
        <w:rPr>
          <w:sz w:val="28"/>
          <w:szCs w:val="28"/>
        </w:rPr>
        <w:t>, которые акту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лизируются при изучении учебной дисциплины:</w:t>
      </w:r>
    </w:p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r w:rsidRPr="00D95F25">
        <w:rPr>
          <w:sz w:val="28"/>
          <w:szCs w:val="28"/>
        </w:rPr>
        <w:t xml:space="preserve">ПК 1.4. </w:t>
      </w:r>
      <w:bookmarkStart w:id="0" w:name="sub_78"/>
      <w:r w:rsidRPr="00D95F25">
        <w:rPr>
          <w:color w:val="000000"/>
          <w:sz w:val="28"/>
          <w:szCs w:val="28"/>
        </w:rPr>
        <w:t>Осуществлять проверку технического состояния, техническое обсл</w:t>
      </w:r>
      <w:r w:rsidRPr="00D95F25">
        <w:rPr>
          <w:color w:val="000000"/>
          <w:sz w:val="28"/>
          <w:szCs w:val="28"/>
        </w:rPr>
        <w:t>у</w:t>
      </w:r>
      <w:r w:rsidRPr="00D95F25">
        <w:rPr>
          <w:color w:val="000000"/>
          <w:sz w:val="28"/>
          <w:szCs w:val="28"/>
        </w:rPr>
        <w:t>живание и текущий ремонт, устранять отказы и восстанавливать работосп</w:t>
      </w:r>
      <w:r w:rsidRPr="00D95F25">
        <w:rPr>
          <w:color w:val="000000"/>
          <w:sz w:val="28"/>
          <w:szCs w:val="28"/>
        </w:rPr>
        <w:t>о</w:t>
      </w:r>
      <w:r w:rsidRPr="00D95F25">
        <w:rPr>
          <w:color w:val="000000"/>
          <w:sz w:val="28"/>
          <w:szCs w:val="28"/>
        </w:rPr>
        <w:t>собность автоматизированных (информационных) систем в защищенном и</w:t>
      </w:r>
      <w:r w:rsidRPr="00D95F25">
        <w:rPr>
          <w:color w:val="000000"/>
          <w:sz w:val="28"/>
          <w:szCs w:val="28"/>
        </w:rPr>
        <w:t>с</w:t>
      </w:r>
      <w:r w:rsidRPr="00D95F25">
        <w:rPr>
          <w:color w:val="000000"/>
          <w:sz w:val="28"/>
          <w:szCs w:val="28"/>
        </w:rPr>
        <w:t>полнении.</w:t>
      </w:r>
    </w:p>
    <w:p w:rsidR="0050363D" w:rsidRPr="00D95F25" w:rsidRDefault="0050363D" w:rsidP="00503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F25">
        <w:rPr>
          <w:rFonts w:ascii="Times New Roman" w:hAnsi="Times New Roman" w:cs="Times New Roman"/>
          <w:sz w:val="28"/>
          <w:szCs w:val="28"/>
        </w:rPr>
        <w:t>ПК 2.1. Осуществлять установку и настройку отдельных программных, пр</w:t>
      </w:r>
      <w:r w:rsidRPr="00D95F25">
        <w:rPr>
          <w:rFonts w:ascii="Times New Roman" w:hAnsi="Times New Roman" w:cs="Times New Roman"/>
          <w:sz w:val="28"/>
          <w:szCs w:val="28"/>
        </w:rPr>
        <w:t>о</w:t>
      </w:r>
      <w:r w:rsidRPr="00D95F25">
        <w:rPr>
          <w:rFonts w:ascii="Times New Roman" w:hAnsi="Times New Roman" w:cs="Times New Roman"/>
          <w:sz w:val="28"/>
          <w:szCs w:val="28"/>
        </w:rPr>
        <w:t>граммно-аппаратных средств защиты информации.</w:t>
      </w:r>
    </w:p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r w:rsidRPr="00D95F25">
        <w:rPr>
          <w:color w:val="000000"/>
          <w:sz w:val="28"/>
          <w:szCs w:val="28"/>
        </w:rPr>
        <w:t>ПК 2.4.</w:t>
      </w:r>
      <w:r w:rsidRPr="00D95F25">
        <w:rPr>
          <w:sz w:val="28"/>
          <w:szCs w:val="28"/>
        </w:rPr>
        <w:t xml:space="preserve"> Осуществлять обработку, хранение и передачу информации огран</w:t>
      </w:r>
      <w:r w:rsidRPr="00D95F25">
        <w:rPr>
          <w:sz w:val="28"/>
          <w:szCs w:val="28"/>
        </w:rPr>
        <w:t>и</w:t>
      </w:r>
      <w:r w:rsidRPr="00D95F25">
        <w:rPr>
          <w:sz w:val="28"/>
          <w:szCs w:val="28"/>
        </w:rPr>
        <w:t>ченного доступа.</w:t>
      </w:r>
    </w:p>
    <w:p w:rsidR="0050363D" w:rsidRPr="00D95F25" w:rsidRDefault="0050363D" w:rsidP="00503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F25">
        <w:rPr>
          <w:rFonts w:ascii="Times New Roman" w:hAnsi="Times New Roman" w:cs="Times New Roman"/>
          <w:sz w:val="28"/>
          <w:szCs w:val="28"/>
        </w:rPr>
        <w:t>ПК 3.2. Осуществлять эксплуатацию технических средств защиты информ</w:t>
      </w:r>
      <w:r w:rsidRPr="00D95F25">
        <w:rPr>
          <w:rFonts w:ascii="Times New Roman" w:hAnsi="Times New Roman" w:cs="Times New Roman"/>
          <w:sz w:val="28"/>
          <w:szCs w:val="28"/>
        </w:rPr>
        <w:t>а</w:t>
      </w:r>
      <w:r w:rsidRPr="00D95F25">
        <w:rPr>
          <w:rFonts w:ascii="Times New Roman" w:hAnsi="Times New Roman" w:cs="Times New Roman"/>
          <w:sz w:val="28"/>
          <w:szCs w:val="28"/>
        </w:rPr>
        <w:t>ции в соответствии с требованиями эксплуатационной документации.</w:t>
      </w:r>
    </w:p>
    <w:p w:rsidR="0050363D" w:rsidRPr="00D95F25" w:rsidRDefault="0050363D" w:rsidP="00503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F25">
        <w:rPr>
          <w:rFonts w:ascii="Times New Roman" w:hAnsi="Times New Roman" w:cs="Times New Roman"/>
          <w:sz w:val="28"/>
          <w:szCs w:val="28"/>
        </w:rPr>
        <w:t>ПК 3.5. Организовывать отдельные работы по физической защите объектов информатизации.</w:t>
      </w:r>
    </w:p>
    <w:bookmarkEnd w:id="0"/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proofErr w:type="gramStart"/>
      <w:r w:rsidRPr="00D95F25">
        <w:rPr>
          <w:color w:val="000000"/>
          <w:sz w:val="28"/>
          <w:szCs w:val="28"/>
        </w:rPr>
        <w:t>ОК</w:t>
      </w:r>
      <w:proofErr w:type="gramEnd"/>
      <w:r w:rsidRPr="00D95F25">
        <w:rPr>
          <w:color w:val="000000"/>
          <w:sz w:val="28"/>
          <w:szCs w:val="28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proofErr w:type="gramStart"/>
      <w:r w:rsidRPr="00D95F25">
        <w:rPr>
          <w:color w:val="000000"/>
          <w:sz w:val="28"/>
          <w:szCs w:val="28"/>
        </w:rPr>
        <w:t>ОК</w:t>
      </w:r>
      <w:proofErr w:type="gramEnd"/>
      <w:r w:rsidRPr="00D95F25">
        <w:rPr>
          <w:color w:val="000000"/>
          <w:sz w:val="28"/>
          <w:szCs w:val="28"/>
        </w:rPr>
        <w:t xml:space="preserve"> 02. Осуществлять поиск, анализ и интерпретацию информации, необх</w:t>
      </w:r>
      <w:r w:rsidRPr="00D95F25">
        <w:rPr>
          <w:color w:val="000000"/>
          <w:sz w:val="28"/>
          <w:szCs w:val="28"/>
        </w:rPr>
        <w:t>о</w:t>
      </w:r>
      <w:r w:rsidRPr="00D95F25">
        <w:rPr>
          <w:color w:val="000000"/>
          <w:sz w:val="28"/>
          <w:szCs w:val="28"/>
        </w:rPr>
        <w:t>димой для выполнения задач профессиональной деятельности.</w:t>
      </w:r>
    </w:p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proofErr w:type="gramStart"/>
      <w:r w:rsidRPr="00D95F25">
        <w:rPr>
          <w:color w:val="000000"/>
          <w:sz w:val="28"/>
          <w:szCs w:val="28"/>
        </w:rPr>
        <w:t>ОК</w:t>
      </w:r>
      <w:proofErr w:type="gramEnd"/>
      <w:r w:rsidRPr="00D95F25">
        <w:rPr>
          <w:color w:val="000000"/>
          <w:sz w:val="28"/>
          <w:szCs w:val="28"/>
        </w:rPr>
        <w:t xml:space="preserve"> 03. Планировать и реализовывать собственное профессиональное и ли</w:t>
      </w:r>
      <w:r w:rsidRPr="00D95F25">
        <w:rPr>
          <w:color w:val="000000"/>
          <w:sz w:val="28"/>
          <w:szCs w:val="28"/>
        </w:rPr>
        <w:t>ч</w:t>
      </w:r>
      <w:r w:rsidRPr="00D95F25">
        <w:rPr>
          <w:color w:val="000000"/>
          <w:sz w:val="28"/>
          <w:szCs w:val="28"/>
        </w:rPr>
        <w:t>ностное развитие.</w:t>
      </w:r>
    </w:p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proofErr w:type="gramStart"/>
      <w:r w:rsidRPr="00D95F25">
        <w:rPr>
          <w:color w:val="000000"/>
          <w:sz w:val="28"/>
          <w:szCs w:val="28"/>
        </w:rPr>
        <w:t>ОК</w:t>
      </w:r>
      <w:proofErr w:type="gramEnd"/>
      <w:r w:rsidRPr="00D95F25">
        <w:rPr>
          <w:color w:val="000000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proofErr w:type="gramStart"/>
      <w:r w:rsidRPr="00D95F25">
        <w:rPr>
          <w:color w:val="000000"/>
          <w:sz w:val="28"/>
          <w:szCs w:val="28"/>
        </w:rPr>
        <w:t>ОК</w:t>
      </w:r>
      <w:proofErr w:type="gramEnd"/>
      <w:r w:rsidRPr="00D95F25">
        <w:rPr>
          <w:color w:val="000000"/>
          <w:sz w:val="28"/>
          <w:szCs w:val="28"/>
        </w:rPr>
        <w:t xml:space="preserve"> 06. </w:t>
      </w:r>
      <w:r w:rsidRPr="001417C8">
        <w:rPr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</w:t>
      </w:r>
      <w:r w:rsidRPr="001417C8">
        <w:rPr>
          <w:color w:val="000000"/>
          <w:sz w:val="28"/>
          <w:szCs w:val="28"/>
        </w:rPr>
        <w:t>о</w:t>
      </w:r>
      <w:r w:rsidRPr="001417C8">
        <w:rPr>
          <w:color w:val="000000"/>
          <w:sz w:val="28"/>
          <w:szCs w:val="28"/>
        </w:rPr>
        <w:t>стей, применять стандарты антикоррупционного поведения</w:t>
      </w:r>
      <w:r w:rsidRPr="00D95F25">
        <w:rPr>
          <w:color w:val="000000"/>
          <w:sz w:val="28"/>
          <w:szCs w:val="28"/>
        </w:rPr>
        <w:t>.</w:t>
      </w:r>
    </w:p>
    <w:p w:rsidR="0050363D" w:rsidRPr="00D95F25" w:rsidRDefault="0050363D" w:rsidP="0050363D">
      <w:pPr>
        <w:jc w:val="both"/>
        <w:rPr>
          <w:color w:val="000000"/>
          <w:sz w:val="28"/>
          <w:szCs w:val="28"/>
        </w:rPr>
      </w:pPr>
      <w:proofErr w:type="gramStart"/>
      <w:r w:rsidRPr="00D95F25">
        <w:rPr>
          <w:color w:val="000000"/>
          <w:sz w:val="28"/>
          <w:szCs w:val="28"/>
        </w:rPr>
        <w:t>ОК</w:t>
      </w:r>
      <w:proofErr w:type="gramEnd"/>
      <w:r w:rsidRPr="00D95F25">
        <w:rPr>
          <w:color w:val="000000"/>
          <w:sz w:val="28"/>
          <w:szCs w:val="28"/>
        </w:rPr>
        <w:t xml:space="preserve"> 09. Использовать информационные технологии в профессиональной де</w:t>
      </w:r>
      <w:r w:rsidRPr="00D95F25">
        <w:rPr>
          <w:color w:val="000000"/>
          <w:sz w:val="28"/>
          <w:szCs w:val="28"/>
        </w:rPr>
        <w:t>я</w:t>
      </w:r>
      <w:r w:rsidRPr="00D95F25">
        <w:rPr>
          <w:color w:val="000000"/>
          <w:sz w:val="28"/>
          <w:szCs w:val="28"/>
        </w:rPr>
        <w:t>тельности.</w:t>
      </w:r>
    </w:p>
    <w:p w:rsidR="0050363D" w:rsidRPr="001B7D68" w:rsidRDefault="0050363D" w:rsidP="0050363D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</w:p>
    <w:p w:rsidR="0050363D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442F1E">
        <w:rPr>
          <w:b/>
          <w:sz w:val="28"/>
          <w:szCs w:val="28"/>
        </w:rPr>
        <w:t>Планируемые личностные результаты освоения рабочей програ</w:t>
      </w:r>
      <w:r w:rsidRPr="00442F1E">
        <w:rPr>
          <w:b/>
          <w:sz w:val="28"/>
          <w:szCs w:val="28"/>
        </w:rPr>
        <w:t>м</w:t>
      </w:r>
      <w:r w:rsidRPr="00442F1E">
        <w:rPr>
          <w:b/>
          <w:sz w:val="28"/>
          <w:szCs w:val="28"/>
        </w:rPr>
        <w:t>мы</w:t>
      </w:r>
    </w:p>
    <w:p w:rsidR="0050363D" w:rsidRPr="00404CA2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04CA2">
        <w:rPr>
          <w:sz w:val="28"/>
          <w:szCs w:val="28"/>
        </w:rPr>
        <w:t xml:space="preserve">ЛР 1. </w:t>
      </w:r>
      <w:proofErr w:type="gramStart"/>
      <w:r w:rsidRPr="00404CA2">
        <w:rPr>
          <w:sz w:val="28"/>
          <w:szCs w:val="28"/>
        </w:rPr>
        <w:t>Осознающий</w:t>
      </w:r>
      <w:proofErr w:type="gramEnd"/>
      <w:r w:rsidRPr="00404CA2">
        <w:rPr>
          <w:sz w:val="28"/>
          <w:szCs w:val="28"/>
        </w:rPr>
        <w:t xml:space="preserve"> себя гражданином и защитником великой страны.</w:t>
      </w:r>
    </w:p>
    <w:p w:rsidR="0050363D" w:rsidRPr="00404CA2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04CA2">
        <w:rPr>
          <w:sz w:val="28"/>
          <w:szCs w:val="28"/>
        </w:rPr>
        <w:t>ЛР 2. Проявляющий активную гражданскую позицию, демонстриру</w:t>
      </w:r>
      <w:r w:rsidRPr="00404CA2">
        <w:rPr>
          <w:sz w:val="28"/>
          <w:szCs w:val="28"/>
        </w:rPr>
        <w:t>ю</w:t>
      </w:r>
      <w:r w:rsidRPr="00404CA2">
        <w:rPr>
          <w:sz w:val="28"/>
          <w:szCs w:val="28"/>
        </w:rPr>
        <w:t>щий приверженность принципам честности, порядочности, открытости, эк</w:t>
      </w:r>
      <w:r w:rsidRPr="00404CA2">
        <w:rPr>
          <w:sz w:val="28"/>
          <w:szCs w:val="28"/>
        </w:rPr>
        <w:t>о</w:t>
      </w:r>
      <w:r w:rsidRPr="00404CA2">
        <w:rPr>
          <w:sz w:val="28"/>
          <w:szCs w:val="28"/>
        </w:rPr>
        <w:t>номически активный и участвующий в студенческом и территориальном с</w:t>
      </w:r>
      <w:r w:rsidRPr="00404CA2">
        <w:rPr>
          <w:sz w:val="28"/>
          <w:szCs w:val="28"/>
        </w:rPr>
        <w:t>а</w:t>
      </w:r>
      <w:r w:rsidRPr="00404CA2">
        <w:rPr>
          <w:sz w:val="28"/>
          <w:szCs w:val="28"/>
        </w:rPr>
        <w:lastRenderedPageBreak/>
        <w:t>моуправлении, в том числе на условиях добровольчества, продуктивно вза</w:t>
      </w:r>
      <w:r w:rsidRPr="00404CA2">
        <w:rPr>
          <w:sz w:val="28"/>
          <w:szCs w:val="28"/>
        </w:rPr>
        <w:t>и</w:t>
      </w:r>
      <w:r w:rsidRPr="00404CA2">
        <w:rPr>
          <w:sz w:val="28"/>
          <w:szCs w:val="28"/>
        </w:rPr>
        <w:t>модействующий и участвующий в деятельности общественных организаций.</w:t>
      </w:r>
    </w:p>
    <w:p w:rsidR="0050363D" w:rsidRPr="00404CA2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04CA2">
        <w:rPr>
          <w:sz w:val="28"/>
          <w:szCs w:val="28"/>
        </w:rPr>
        <w:t xml:space="preserve">ЛР 3. </w:t>
      </w:r>
      <w:proofErr w:type="gramStart"/>
      <w:r w:rsidRPr="00404CA2">
        <w:rPr>
          <w:sz w:val="28"/>
          <w:szCs w:val="28"/>
        </w:rPr>
        <w:t>Соблюдающий</w:t>
      </w:r>
      <w:proofErr w:type="gramEnd"/>
      <w:r w:rsidRPr="00404CA2">
        <w:rPr>
          <w:sz w:val="28"/>
          <w:szCs w:val="28"/>
        </w:rPr>
        <w:t xml:space="preserve"> нормы правопорядка, следующий идеалам гра</w:t>
      </w:r>
      <w:r w:rsidRPr="00404CA2">
        <w:rPr>
          <w:sz w:val="28"/>
          <w:szCs w:val="28"/>
        </w:rPr>
        <w:t>ж</w:t>
      </w:r>
      <w:r w:rsidRPr="00404CA2">
        <w:rPr>
          <w:sz w:val="28"/>
          <w:szCs w:val="28"/>
        </w:rPr>
        <w:t>данского общества, обеспечения безопасности, прав и свобод граждан Ро</w:t>
      </w:r>
      <w:r w:rsidRPr="00404CA2">
        <w:rPr>
          <w:sz w:val="28"/>
          <w:szCs w:val="28"/>
        </w:rPr>
        <w:t>с</w:t>
      </w:r>
      <w:r w:rsidRPr="00404CA2">
        <w:rPr>
          <w:sz w:val="28"/>
          <w:szCs w:val="28"/>
        </w:rPr>
        <w:t xml:space="preserve">сии. </w:t>
      </w:r>
      <w:proofErr w:type="gramStart"/>
      <w:r w:rsidRPr="00404CA2">
        <w:rPr>
          <w:sz w:val="28"/>
          <w:szCs w:val="28"/>
        </w:rPr>
        <w:t>Лояльный</w:t>
      </w:r>
      <w:proofErr w:type="gramEnd"/>
      <w:r w:rsidRPr="00404CA2">
        <w:rPr>
          <w:sz w:val="28"/>
          <w:szCs w:val="28"/>
        </w:rPr>
        <w:t xml:space="preserve"> к установкам и проявлениям представителей субкультур, о</w:t>
      </w:r>
      <w:r w:rsidRPr="00404CA2">
        <w:rPr>
          <w:sz w:val="28"/>
          <w:szCs w:val="28"/>
        </w:rPr>
        <w:t>т</w:t>
      </w:r>
      <w:r w:rsidRPr="00404CA2">
        <w:rPr>
          <w:sz w:val="28"/>
          <w:szCs w:val="28"/>
        </w:rPr>
        <w:t xml:space="preserve">личающий их от групп с деструктивным и </w:t>
      </w:r>
      <w:proofErr w:type="spellStart"/>
      <w:r w:rsidRPr="00404CA2">
        <w:rPr>
          <w:sz w:val="28"/>
          <w:szCs w:val="28"/>
        </w:rPr>
        <w:t>девиантным</w:t>
      </w:r>
      <w:proofErr w:type="spellEnd"/>
      <w:r w:rsidRPr="00404CA2">
        <w:rPr>
          <w:sz w:val="28"/>
          <w:szCs w:val="28"/>
        </w:rPr>
        <w:t xml:space="preserve"> поведением. </w:t>
      </w:r>
      <w:proofErr w:type="gramStart"/>
      <w:r w:rsidRPr="00404CA2">
        <w:rPr>
          <w:sz w:val="28"/>
          <w:szCs w:val="28"/>
        </w:rPr>
        <w:t>Демо</w:t>
      </w:r>
      <w:r w:rsidRPr="00404CA2">
        <w:rPr>
          <w:sz w:val="28"/>
          <w:szCs w:val="28"/>
        </w:rPr>
        <w:t>н</w:t>
      </w:r>
      <w:r w:rsidRPr="00404CA2">
        <w:rPr>
          <w:sz w:val="28"/>
          <w:szCs w:val="28"/>
        </w:rPr>
        <w:t>стрирующий</w:t>
      </w:r>
      <w:proofErr w:type="gramEnd"/>
      <w:r w:rsidRPr="00404CA2">
        <w:rPr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50363D" w:rsidRPr="00404CA2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04CA2">
        <w:rPr>
          <w:sz w:val="28"/>
          <w:szCs w:val="28"/>
        </w:rPr>
        <w:t xml:space="preserve">ЛР 4. </w:t>
      </w:r>
      <w:proofErr w:type="gramStart"/>
      <w:r w:rsidRPr="00404CA2">
        <w:rPr>
          <w:sz w:val="28"/>
          <w:szCs w:val="28"/>
        </w:rPr>
        <w:t>Проявляющий</w:t>
      </w:r>
      <w:proofErr w:type="gramEnd"/>
      <w:r w:rsidRPr="00404CA2"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04CA2">
        <w:rPr>
          <w:sz w:val="28"/>
          <w:szCs w:val="28"/>
        </w:rPr>
        <w:t>Стремящийся</w:t>
      </w:r>
      <w:proofErr w:type="gramEnd"/>
      <w:r w:rsidRPr="00404CA2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0363D" w:rsidRPr="00404CA2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04CA2">
        <w:rPr>
          <w:sz w:val="28"/>
          <w:szCs w:val="28"/>
        </w:rPr>
        <w:t xml:space="preserve">ЛР </w:t>
      </w:r>
      <w:r>
        <w:rPr>
          <w:sz w:val="28"/>
          <w:szCs w:val="28"/>
        </w:rPr>
        <w:t>7</w:t>
      </w:r>
      <w:r w:rsidRPr="00404CA2">
        <w:rPr>
          <w:sz w:val="28"/>
          <w:szCs w:val="28"/>
        </w:rPr>
        <w:t xml:space="preserve">. </w:t>
      </w:r>
      <w:proofErr w:type="gramStart"/>
      <w:r w:rsidRPr="00404CA2">
        <w:rPr>
          <w:sz w:val="28"/>
          <w:szCs w:val="28"/>
        </w:rPr>
        <w:t>Осознающий</w:t>
      </w:r>
      <w:proofErr w:type="gramEnd"/>
      <w:r w:rsidRPr="00404CA2">
        <w:rPr>
          <w:sz w:val="28"/>
          <w:szCs w:val="28"/>
        </w:rPr>
        <w:t xml:space="preserve"> приоритетную ценность личности человека; уваж</w:t>
      </w:r>
      <w:r w:rsidRPr="00404CA2">
        <w:rPr>
          <w:sz w:val="28"/>
          <w:szCs w:val="28"/>
        </w:rPr>
        <w:t>а</w:t>
      </w:r>
      <w:r w:rsidRPr="00404CA2">
        <w:rPr>
          <w:sz w:val="28"/>
          <w:szCs w:val="28"/>
        </w:rPr>
        <w:t>ющий собственную и чужую уникальность в различных ситуациях, во всех формах и видах деятельности.</w:t>
      </w:r>
    </w:p>
    <w:p w:rsidR="0050363D" w:rsidRPr="00404CA2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04CA2">
        <w:rPr>
          <w:sz w:val="28"/>
          <w:szCs w:val="28"/>
        </w:rPr>
        <w:t xml:space="preserve">ЛР </w:t>
      </w:r>
      <w:r>
        <w:rPr>
          <w:sz w:val="28"/>
          <w:szCs w:val="28"/>
        </w:rPr>
        <w:t>8</w:t>
      </w:r>
      <w:r w:rsidRPr="00404CA2">
        <w:rPr>
          <w:sz w:val="28"/>
          <w:szCs w:val="28"/>
        </w:rPr>
        <w:t xml:space="preserve">. </w:t>
      </w:r>
      <w:proofErr w:type="gramStart"/>
      <w:r w:rsidRPr="00404CA2">
        <w:rPr>
          <w:sz w:val="28"/>
          <w:szCs w:val="28"/>
        </w:rPr>
        <w:t>Проявляющий</w:t>
      </w:r>
      <w:proofErr w:type="gramEnd"/>
      <w:r w:rsidRPr="00404CA2">
        <w:rPr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404CA2">
        <w:rPr>
          <w:sz w:val="28"/>
          <w:szCs w:val="28"/>
        </w:rPr>
        <w:t>Сопричастный</w:t>
      </w:r>
      <w:proofErr w:type="gramEnd"/>
      <w:r w:rsidRPr="00404CA2">
        <w:rPr>
          <w:sz w:val="28"/>
          <w:szCs w:val="28"/>
        </w:rPr>
        <w:t xml:space="preserve"> к сохранению, преумножению и трансляции культурных тр</w:t>
      </w:r>
      <w:r w:rsidRPr="00404CA2">
        <w:rPr>
          <w:sz w:val="28"/>
          <w:szCs w:val="28"/>
        </w:rPr>
        <w:t>а</w:t>
      </w:r>
      <w:r w:rsidRPr="00404CA2">
        <w:rPr>
          <w:sz w:val="28"/>
          <w:szCs w:val="28"/>
        </w:rPr>
        <w:t>диций и ценностей многонационального российского государства.</w:t>
      </w:r>
    </w:p>
    <w:p w:rsidR="0050363D" w:rsidRDefault="0050363D" w:rsidP="0050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A679F4" w:rsidRPr="00DA6D53" w:rsidRDefault="00A679F4" w:rsidP="003A03D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3A03DE">
        <w:rPr>
          <w:b/>
          <w:iCs/>
          <w:sz w:val="28"/>
          <w:szCs w:val="28"/>
        </w:rPr>
        <w:t>1.</w:t>
      </w:r>
      <w:r w:rsidR="003A03DE" w:rsidRPr="003A03DE">
        <w:rPr>
          <w:b/>
          <w:iCs/>
          <w:sz w:val="28"/>
          <w:szCs w:val="28"/>
        </w:rPr>
        <w:t>3</w:t>
      </w:r>
      <w:r w:rsidRPr="003A03DE">
        <w:rPr>
          <w:b/>
          <w:iCs/>
          <w:sz w:val="28"/>
          <w:szCs w:val="28"/>
        </w:rPr>
        <w:t xml:space="preserve"> Система контроля и оценки освоения программы </w:t>
      </w:r>
      <w:r w:rsidRPr="003A03DE">
        <w:rPr>
          <w:b/>
          <w:sz w:val="28"/>
          <w:szCs w:val="28"/>
        </w:rPr>
        <w:t>учебной  ди</w:t>
      </w:r>
      <w:r w:rsidRPr="003A03DE">
        <w:rPr>
          <w:b/>
          <w:sz w:val="28"/>
          <w:szCs w:val="28"/>
        </w:rPr>
        <w:t>с</w:t>
      </w:r>
      <w:r w:rsidRPr="003A03DE">
        <w:rPr>
          <w:b/>
          <w:sz w:val="28"/>
          <w:szCs w:val="28"/>
        </w:rPr>
        <w:t>циплины</w:t>
      </w:r>
    </w:p>
    <w:tbl>
      <w:tblPr>
        <w:tblpPr w:leftFromText="180" w:rightFromText="180" w:vertAnchor="text" w:horzAnchor="margin" w:tblpY="29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8"/>
        <w:gridCol w:w="2268"/>
      </w:tblGrid>
      <w:tr w:rsidR="003A03DE" w:rsidRPr="005F1713" w:rsidTr="006F589D">
        <w:tc>
          <w:tcPr>
            <w:tcW w:w="2229" w:type="pct"/>
            <w:vAlign w:val="center"/>
          </w:tcPr>
          <w:p w:rsidR="003A03DE" w:rsidRPr="00080E1D" w:rsidRDefault="003A03DE" w:rsidP="003A03DE">
            <w:pPr>
              <w:spacing w:line="276" w:lineRule="auto"/>
              <w:contextualSpacing/>
              <w:jc w:val="center"/>
              <w:rPr>
                <w:b/>
                <w:bCs/>
                <w:i/>
              </w:rPr>
            </w:pPr>
            <w:r w:rsidRPr="00080E1D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73" w:type="pct"/>
            <w:vAlign w:val="center"/>
          </w:tcPr>
          <w:p w:rsidR="003A03DE" w:rsidRPr="00080E1D" w:rsidRDefault="003A03DE" w:rsidP="003A03DE">
            <w:pPr>
              <w:spacing w:line="276" w:lineRule="auto"/>
              <w:contextualSpacing/>
              <w:jc w:val="center"/>
              <w:rPr>
                <w:b/>
                <w:bCs/>
                <w:i/>
              </w:rPr>
            </w:pPr>
            <w:r w:rsidRPr="00080E1D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198" w:type="pct"/>
            <w:vAlign w:val="center"/>
          </w:tcPr>
          <w:p w:rsidR="003A03DE" w:rsidRPr="00080E1D" w:rsidRDefault="003A03DE" w:rsidP="003A03DE">
            <w:pPr>
              <w:spacing w:line="276" w:lineRule="auto"/>
              <w:contextualSpacing/>
              <w:jc w:val="center"/>
              <w:rPr>
                <w:b/>
                <w:bCs/>
                <w:i/>
              </w:rPr>
            </w:pPr>
            <w:r w:rsidRPr="00080E1D">
              <w:rPr>
                <w:b/>
                <w:bCs/>
                <w:i/>
              </w:rPr>
              <w:t>Формы и методы оценки</w:t>
            </w:r>
          </w:p>
        </w:tc>
      </w:tr>
      <w:tr w:rsidR="003A03DE" w:rsidRPr="008059BF" w:rsidTr="006F589D">
        <w:tc>
          <w:tcPr>
            <w:tcW w:w="2229" w:type="pct"/>
            <w:shd w:val="clear" w:color="auto" w:fill="FFFFFF" w:themeFill="background1"/>
            <w:vAlign w:val="center"/>
          </w:tcPr>
          <w:p w:rsidR="003A03DE" w:rsidRPr="008059BF" w:rsidRDefault="003A03DE" w:rsidP="003A03DE">
            <w:pPr>
              <w:contextualSpacing/>
              <w:rPr>
                <w:b/>
                <w:u w:val="single"/>
              </w:rPr>
            </w:pPr>
            <w:r w:rsidRPr="008059BF">
              <w:rPr>
                <w:b/>
                <w:u w:val="single"/>
              </w:rPr>
              <w:t>знания: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1) основные нормативные прав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вые акты в области информационной безопасности и защиты информации, а также нормативные методические д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кументы Федеральной службы бе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опасности Российской Федерации, Федеральной службы по техническ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му и экспортному контролю в данной области;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2) правовые основы организации защиты информации, содержащей сведения, составляющие госуда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ственную тайну и информации ко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фиденциального характера, задачи 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ганов защиты государственной тайны;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3) нормативные документы в 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ласти обеспечения защиты информ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ции ограниченного доступа;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4) организацию ремонтного 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служивания аппаратуры и средств 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щиты информации;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5) принципы и методы организ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ционной защиты информации, орган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зационное обеспечение информац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онной безопасности в организации;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6) правовое положение субъектов правоотношений в сфере професси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(включая пре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принимательскую деятельность);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7) нормативные методические д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кументы, регламентирующие порядок выполнения мероприятий по защите информации, обрабатываемой в авт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матизированной (информационной) системе;</w:t>
            </w:r>
          </w:p>
          <w:p w:rsidR="008059BF" w:rsidRPr="008059BF" w:rsidRDefault="008059BF" w:rsidP="008059BF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7"/>
              <w:contextualSpacing/>
              <w:jc w:val="both"/>
            </w:pPr>
            <w:r w:rsidRPr="008059BF">
              <w:t>8) законодательные и нормати</w:t>
            </w:r>
            <w:r w:rsidRPr="008059BF">
              <w:t>в</w:t>
            </w:r>
            <w:r w:rsidRPr="008059BF">
              <w:t>ные правовые акты, регламентиру</w:t>
            </w:r>
            <w:r w:rsidRPr="008059BF">
              <w:t>ю</w:t>
            </w:r>
            <w:r w:rsidRPr="008059BF">
              <w:t>щие трудовые правоотношения.</w:t>
            </w:r>
          </w:p>
          <w:p w:rsidR="003A03DE" w:rsidRPr="008059BF" w:rsidRDefault="003A03DE" w:rsidP="003A03DE">
            <w:pPr>
              <w:tabs>
                <w:tab w:val="left" w:pos="305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</w:pPr>
          </w:p>
        </w:tc>
        <w:tc>
          <w:tcPr>
            <w:tcW w:w="1573" w:type="pct"/>
            <w:shd w:val="clear" w:color="auto" w:fill="FFFFFF" w:themeFill="background1"/>
          </w:tcPr>
          <w:p w:rsidR="003A03DE" w:rsidRPr="008059BF" w:rsidRDefault="003A03DE" w:rsidP="003A03DE">
            <w:pPr>
              <w:rPr>
                <w:i/>
              </w:rPr>
            </w:pPr>
            <w:r w:rsidRPr="008059BF">
              <w:lastRenderedPageBreak/>
              <w:t>Экспертное наблюдение и оценка при выполнении практической работы, проверка домашнего зад</w:t>
            </w:r>
            <w:r w:rsidRPr="008059BF">
              <w:t>а</w:t>
            </w:r>
            <w:r w:rsidRPr="008059BF">
              <w:t>ния.</w:t>
            </w:r>
          </w:p>
          <w:p w:rsidR="003A03DE" w:rsidRPr="008059BF" w:rsidRDefault="003A03DE" w:rsidP="003A03DE">
            <w:r w:rsidRPr="008059BF">
              <w:t xml:space="preserve">Тестирование, защита практической работы, устный и письменный опрос, экзамен </w:t>
            </w:r>
          </w:p>
          <w:p w:rsidR="003A03DE" w:rsidRPr="008059BF" w:rsidRDefault="003A03DE" w:rsidP="003A03DE">
            <w:pPr>
              <w:shd w:val="clear" w:color="auto" w:fill="FFFFFF"/>
              <w:contextualSpacing/>
              <w:rPr>
                <w:bCs/>
              </w:rPr>
            </w:pPr>
          </w:p>
        </w:tc>
        <w:tc>
          <w:tcPr>
            <w:tcW w:w="1198" w:type="pct"/>
            <w:shd w:val="clear" w:color="auto" w:fill="FFFFFF" w:themeFill="background1"/>
          </w:tcPr>
          <w:p w:rsidR="003A03DE" w:rsidRPr="008059BF" w:rsidRDefault="003A03DE" w:rsidP="003A03DE">
            <w:pPr>
              <w:shd w:val="clear" w:color="auto" w:fill="FFFFFF"/>
              <w:contextualSpacing/>
              <w:rPr>
                <w:bCs/>
              </w:rPr>
            </w:pPr>
            <w:r w:rsidRPr="008059BF">
              <w:rPr>
                <w:iCs/>
              </w:rPr>
              <w:t>Контроль и оценка результатов осво</w:t>
            </w:r>
            <w:r w:rsidRPr="008059BF">
              <w:rPr>
                <w:iCs/>
              </w:rPr>
              <w:t>е</w:t>
            </w:r>
            <w:r w:rsidRPr="008059BF">
              <w:rPr>
                <w:iCs/>
              </w:rPr>
              <w:t xml:space="preserve">ния </w:t>
            </w:r>
            <w:r w:rsidRPr="008059BF">
              <w:t>учебной  ди</w:t>
            </w:r>
            <w:r w:rsidRPr="008059BF">
              <w:t>с</w:t>
            </w:r>
            <w:r w:rsidRPr="008059BF">
              <w:t xml:space="preserve">циплины </w:t>
            </w:r>
            <w:r w:rsidRPr="008059BF">
              <w:rPr>
                <w:iCs/>
              </w:rPr>
              <w:t>ос</w:t>
            </w:r>
            <w:r w:rsidRPr="008059BF">
              <w:rPr>
                <w:iCs/>
              </w:rPr>
              <w:t>у</w:t>
            </w:r>
            <w:r w:rsidRPr="008059BF">
              <w:rPr>
                <w:iCs/>
              </w:rPr>
              <w:t>ществляется пр</w:t>
            </w:r>
            <w:r w:rsidRPr="008059BF">
              <w:rPr>
                <w:iCs/>
              </w:rPr>
              <w:t>е</w:t>
            </w:r>
            <w:r w:rsidRPr="008059BF">
              <w:rPr>
                <w:iCs/>
              </w:rPr>
              <w:t>подавателем в пр</w:t>
            </w:r>
            <w:r w:rsidRPr="008059BF">
              <w:rPr>
                <w:iCs/>
              </w:rPr>
              <w:t>о</w:t>
            </w:r>
            <w:r w:rsidRPr="008059BF">
              <w:rPr>
                <w:iCs/>
              </w:rPr>
              <w:t>цессе проведения теоретических и практических зан</w:t>
            </w:r>
            <w:r w:rsidRPr="008059BF">
              <w:rPr>
                <w:iCs/>
              </w:rPr>
              <w:t>я</w:t>
            </w:r>
            <w:r w:rsidRPr="008059BF">
              <w:rPr>
                <w:iCs/>
              </w:rPr>
              <w:t>тий, экзамена.</w:t>
            </w:r>
          </w:p>
        </w:tc>
      </w:tr>
      <w:tr w:rsidR="003A03DE" w:rsidRPr="008059BF" w:rsidTr="006F589D">
        <w:trPr>
          <w:trHeight w:val="5372"/>
        </w:trPr>
        <w:tc>
          <w:tcPr>
            <w:tcW w:w="2229" w:type="pct"/>
            <w:shd w:val="clear" w:color="auto" w:fill="FFFFFF" w:themeFill="background1"/>
          </w:tcPr>
          <w:p w:rsidR="003A03DE" w:rsidRPr="008059BF" w:rsidRDefault="003A03DE" w:rsidP="003A03DE">
            <w:pPr>
              <w:widowControl w:val="0"/>
              <w:autoSpaceDE w:val="0"/>
              <w:autoSpaceDN w:val="0"/>
              <w:adjustRightInd w:val="0"/>
              <w:ind w:firstLine="142"/>
              <w:contextualSpacing/>
              <w:rPr>
                <w:b/>
                <w:bCs/>
                <w:u w:val="single"/>
              </w:rPr>
            </w:pPr>
            <w:r w:rsidRPr="008059BF">
              <w:rPr>
                <w:b/>
                <w:bCs/>
                <w:u w:val="single"/>
              </w:rPr>
              <w:lastRenderedPageBreak/>
              <w:t>умения: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1) осуществлять организационное обеспечение информационной бе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опасности автоматизированных (и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формационных) систем в рамках должностных обязанностей техника по защите информации;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2) применять нормативные прав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вые акты и нормативные методич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ские документы в области защиты информации;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3) контролировать соблюдение персоналом требований по защите информации при ее обработке с и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пользованием средств вычислител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ной техники;</w:t>
            </w:r>
          </w:p>
          <w:p w:rsidR="008059BF" w:rsidRPr="008059BF" w:rsidRDefault="008059BF" w:rsidP="008059BF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4) оформлять документацию по регламентации мероприятий и оказ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нию услуг в области защиты инфо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9BF"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8059BF" w:rsidRPr="008059BF" w:rsidRDefault="008059BF" w:rsidP="008059BF">
            <w:pPr>
              <w:jc w:val="both"/>
            </w:pPr>
            <w:r w:rsidRPr="008059BF">
              <w:t xml:space="preserve">     5) защищать свои права в соотве</w:t>
            </w:r>
            <w:r w:rsidRPr="008059BF">
              <w:t>т</w:t>
            </w:r>
            <w:r w:rsidRPr="008059BF">
              <w:t xml:space="preserve">ствии с трудовым законодательством. </w:t>
            </w:r>
          </w:p>
          <w:p w:rsidR="003A03DE" w:rsidRPr="008059BF" w:rsidRDefault="003A03DE" w:rsidP="003A03D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573" w:type="pct"/>
            <w:shd w:val="clear" w:color="auto" w:fill="FFFFFF" w:themeFill="background1"/>
          </w:tcPr>
          <w:p w:rsidR="003A03DE" w:rsidRPr="008059BF" w:rsidRDefault="003A03DE" w:rsidP="003A03DE">
            <w:pPr>
              <w:rPr>
                <w:i/>
              </w:rPr>
            </w:pPr>
            <w:r w:rsidRPr="008059BF">
              <w:t>Экспертное наблюдение и оценка при выполнении практической работы, проверка домашнего зад</w:t>
            </w:r>
            <w:r w:rsidRPr="008059BF">
              <w:t>а</w:t>
            </w:r>
            <w:r w:rsidRPr="008059BF">
              <w:t>ния.</w:t>
            </w:r>
          </w:p>
          <w:p w:rsidR="003A03DE" w:rsidRPr="008059BF" w:rsidRDefault="003A03DE" w:rsidP="003A03DE">
            <w:r w:rsidRPr="008059BF">
              <w:t xml:space="preserve">Тестирование, защита практической работы, устный и письменный опрос, экзамен </w:t>
            </w:r>
          </w:p>
          <w:p w:rsidR="003A03DE" w:rsidRPr="008059BF" w:rsidRDefault="003A03DE" w:rsidP="003A03DE">
            <w:pPr>
              <w:shd w:val="clear" w:color="auto" w:fill="FFFFFF"/>
              <w:contextualSpacing/>
              <w:rPr>
                <w:bCs/>
              </w:rPr>
            </w:pPr>
          </w:p>
        </w:tc>
        <w:tc>
          <w:tcPr>
            <w:tcW w:w="1198" w:type="pct"/>
            <w:shd w:val="clear" w:color="auto" w:fill="FFFFFF" w:themeFill="background1"/>
          </w:tcPr>
          <w:p w:rsidR="003A03DE" w:rsidRPr="008059BF" w:rsidRDefault="008059BF" w:rsidP="003A03DE">
            <w:pPr>
              <w:shd w:val="clear" w:color="auto" w:fill="FFFFFF"/>
              <w:contextualSpacing/>
              <w:rPr>
                <w:bCs/>
              </w:rPr>
            </w:pPr>
            <w:r w:rsidRPr="008059BF">
              <w:rPr>
                <w:iCs/>
              </w:rPr>
              <w:t>Контроль и оценка результатов осво</w:t>
            </w:r>
            <w:r w:rsidRPr="008059BF">
              <w:rPr>
                <w:iCs/>
              </w:rPr>
              <w:t>е</w:t>
            </w:r>
            <w:r w:rsidRPr="008059BF">
              <w:rPr>
                <w:iCs/>
              </w:rPr>
              <w:t xml:space="preserve">ния </w:t>
            </w:r>
            <w:r w:rsidRPr="008059BF">
              <w:t>учебной  ди</w:t>
            </w:r>
            <w:r w:rsidRPr="008059BF">
              <w:t>с</w:t>
            </w:r>
            <w:r w:rsidRPr="008059BF">
              <w:t xml:space="preserve">циплины </w:t>
            </w:r>
            <w:r w:rsidRPr="008059BF">
              <w:rPr>
                <w:iCs/>
              </w:rPr>
              <w:t>ос</w:t>
            </w:r>
            <w:r w:rsidRPr="008059BF">
              <w:rPr>
                <w:iCs/>
              </w:rPr>
              <w:t>у</w:t>
            </w:r>
            <w:r w:rsidRPr="008059BF">
              <w:rPr>
                <w:iCs/>
              </w:rPr>
              <w:t>ществляется пр</w:t>
            </w:r>
            <w:r w:rsidRPr="008059BF">
              <w:rPr>
                <w:iCs/>
              </w:rPr>
              <w:t>е</w:t>
            </w:r>
            <w:r w:rsidRPr="008059BF">
              <w:rPr>
                <w:iCs/>
              </w:rPr>
              <w:t>подавателем в пр</w:t>
            </w:r>
            <w:r w:rsidRPr="008059BF">
              <w:rPr>
                <w:iCs/>
              </w:rPr>
              <w:t>о</w:t>
            </w:r>
            <w:r w:rsidRPr="008059BF">
              <w:rPr>
                <w:iCs/>
              </w:rPr>
              <w:t>цессе проведения теоретических и практических зан</w:t>
            </w:r>
            <w:r w:rsidRPr="008059BF">
              <w:rPr>
                <w:iCs/>
              </w:rPr>
              <w:t>я</w:t>
            </w:r>
            <w:r w:rsidRPr="008059BF">
              <w:rPr>
                <w:iCs/>
              </w:rPr>
              <w:t>тий, экзамена.</w:t>
            </w:r>
          </w:p>
        </w:tc>
      </w:tr>
    </w:tbl>
    <w:p w:rsidR="00DA6D53" w:rsidRPr="008059BF" w:rsidRDefault="00DA6D53" w:rsidP="00DA6D53">
      <w:pPr>
        <w:jc w:val="both"/>
        <w:rPr>
          <w:color w:val="000000"/>
        </w:rPr>
      </w:pPr>
    </w:p>
    <w:p w:rsidR="00DA6D53" w:rsidRPr="008059BF" w:rsidRDefault="00DA6D53" w:rsidP="00DA6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12545" w:rsidRDefault="00B12545" w:rsidP="008059BF">
      <w:pPr>
        <w:widowControl w:val="0"/>
        <w:ind w:firstLine="709"/>
        <w:jc w:val="center"/>
        <w:rPr>
          <w:b/>
          <w:sz w:val="28"/>
          <w:szCs w:val="28"/>
        </w:rPr>
      </w:pPr>
    </w:p>
    <w:p w:rsidR="00B12545" w:rsidRDefault="00B12545" w:rsidP="008059BF">
      <w:pPr>
        <w:widowControl w:val="0"/>
        <w:ind w:firstLine="709"/>
        <w:jc w:val="center"/>
        <w:rPr>
          <w:b/>
          <w:sz w:val="28"/>
          <w:szCs w:val="28"/>
        </w:rPr>
      </w:pPr>
    </w:p>
    <w:p w:rsidR="00B12545" w:rsidRDefault="00B12545" w:rsidP="008059BF">
      <w:pPr>
        <w:widowControl w:val="0"/>
        <w:ind w:firstLine="709"/>
        <w:jc w:val="center"/>
        <w:rPr>
          <w:b/>
          <w:sz w:val="28"/>
          <w:szCs w:val="28"/>
        </w:rPr>
      </w:pPr>
    </w:p>
    <w:p w:rsidR="00B12545" w:rsidRDefault="00B12545" w:rsidP="008059BF">
      <w:pPr>
        <w:widowControl w:val="0"/>
        <w:ind w:firstLine="709"/>
        <w:jc w:val="center"/>
        <w:rPr>
          <w:b/>
          <w:sz w:val="28"/>
          <w:szCs w:val="28"/>
        </w:rPr>
      </w:pPr>
    </w:p>
    <w:p w:rsidR="00B12545" w:rsidRDefault="00B12545" w:rsidP="008059BF">
      <w:pPr>
        <w:widowControl w:val="0"/>
        <w:ind w:firstLine="709"/>
        <w:jc w:val="center"/>
        <w:rPr>
          <w:b/>
          <w:sz w:val="28"/>
          <w:szCs w:val="28"/>
        </w:rPr>
      </w:pPr>
    </w:p>
    <w:p w:rsidR="00B12545" w:rsidRDefault="00B12545" w:rsidP="008059BF">
      <w:pPr>
        <w:widowControl w:val="0"/>
        <w:ind w:firstLine="709"/>
        <w:jc w:val="center"/>
        <w:rPr>
          <w:b/>
          <w:sz w:val="28"/>
          <w:szCs w:val="28"/>
        </w:rPr>
      </w:pPr>
    </w:p>
    <w:p w:rsidR="00B12545" w:rsidRDefault="00B12545" w:rsidP="008059BF">
      <w:pPr>
        <w:widowControl w:val="0"/>
        <w:ind w:firstLine="709"/>
        <w:jc w:val="center"/>
        <w:rPr>
          <w:b/>
          <w:sz w:val="28"/>
          <w:szCs w:val="28"/>
        </w:rPr>
      </w:pPr>
    </w:p>
    <w:p w:rsidR="008059BF" w:rsidRPr="00775F66" w:rsidRDefault="008059BF" w:rsidP="008059BF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  <w:bookmarkStart w:id="1" w:name="_GoBack"/>
      <w:bookmarkEnd w:id="1"/>
      <w:r w:rsidRPr="00775F66">
        <w:rPr>
          <w:b/>
          <w:sz w:val="28"/>
          <w:szCs w:val="28"/>
        </w:rPr>
        <w:lastRenderedPageBreak/>
        <w:t>2.Типовые контрольные задания или иные материалы, необход</w:t>
      </w:r>
      <w:r w:rsidRPr="00775F66">
        <w:rPr>
          <w:b/>
          <w:sz w:val="28"/>
          <w:szCs w:val="28"/>
        </w:rPr>
        <w:t>и</w:t>
      </w:r>
      <w:r w:rsidRPr="00775F66">
        <w:rPr>
          <w:b/>
          <w:sz w:val="28"/>
          <w:szCs w:val="28"/>
        </w:rPr>
        <w:t>мые для оценки знаний, умений, характеризующих этапы формиров</w:t>
      </w:r>
      <w:r w:rsidRPr="00775F66">
        <w:rPr>
          <w:b/>
          <w:sz w:val="28"/>
          <w:szCs w:val="28"/>
        </w:rPr>
        <w:t>а</w:t>
      </w:r>
      <w:r w:rsidRPr="00775F66">
        <w:rPr>
          <w:b/>
          <w:sz w:val="28"/>
          <w:szCs w:val="28"/>
        </w:rPr>
        <w:t>ния компетенций в процессе освоения учебной дисциплины для пров</w:t>
      </w:r>
      <w:r w:rsidRPr="00775F66">
        <w:rPr>
          <w:b/>
          <w:sz w:val="28"/>
          <w:szCs w:val="28"/>
        </w:rPr>
        <w:t>е</w:t>
      </w:r>
      <w:r w:rsidRPr="00775F66">
        <w:rPr>
          <w:b/>
          <w:sz w:val="28"/>
          <w:szCs w:val="28"/>
        </w:rPr>
        <w:t>дения текущего контроля успеваемости обучающихся</w:t>
      </w:r>
    </w:p>
    <w:p w:rsidR="008059BF" w:rsidRPr="00775F66" w:rsidRDefault="008059BF" w:rsidP="008059BF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p w:rsidR="008059BF" w:rsidRDefault="008059BF" w:rsidP="008059BF">
      <w:pPr>
        <w:jc w:val="center"/>
      </w:pPr>
      <w:r w:rsidRPr="00775F66">
        <w:rPr>
          <w:b/>
          <w:sz w:val="28"/>
          <w:szCs w:val="28"/>
        </w:rPr>
        <w:t>2.1. Тестовые задания</w:t>
      </w:r>
    </w:p>
    <w:p w:rsidR="00346DBB" w:rsidRDefault="00346DBB" w:rsidP="00346DBB">
      <w:pPr>
        <w:rPr>
          <w:b/>
          <w:bCs/>
          <w:iCs/>
        </w:rPr>
      </w:pPr>
    </w:p>
    <w:p w:rsidR="008059BF" w:rsidRPr="00E97F63" w:rsidRDefault="00346DBB" w:rsidP="00346DBB">
      <w:pPr>
        <w:rPr>
          <w:b/>
        </w:rPr>
      </w:pPr>
      <w:r w:rsidRPr="00E97F63">
        <w:rPr>
          <w:b/>
          <w:bCs/>
          <w:iCs/>
        </w:rPr>
        <w:t xml:space="preserve">Раздел 1. </w:t>
      </w:r>
      <w:r w:rsidRPr="00E97F63">
        <w:rPr>
          <w:b/>
        </w:rPr>
        <w:t>Правовое обеспечение информационной безопасности</w:t>
      </w:r>
    </w:p>
    <w:p w:rsidR="00346DBB" w:rsidRPr="00E97F63" w:rsidRDefault="00346DBB" w:rsidP="00346DBB">
      <w:pPr>
        <w:rPr>
          <w:b/>
          <w:color w:val="000000"/>
          <w:sz w:val="28"/>
          <w:szCs w:val="28"/>
        </w:rPr>
      </w:pPr>
    </w:p>
    <w:p w:rsidR="00346DBB" w:rsidRPr="00B3639C" w:rsidRDefault="00346DBB" w:rsidP="00346DBB">
      <w:pPr>
        <w:rPr>
          <w:b/>
        </w:rPr>
      </w:pPr>
      <w:r w:rsidRPr="00B3639C">
        <w:rPr>
          <w:b/>
        </w:rPr>
        <w:t>Задание № 1. В задании установите соответствие между понятием и его определен</w:t>
      </w:r>
      <w:r w:rsidRPr="00B3639C">
        <w:rPr>
          <w:b/>
        </w:rPr>
        <w:t>и</w:t>
      </w:r>
      <w:r w:rsidRPr="00B3639C">
        <w:rPr>
          <w:b/>
        </w:rPr>
        <w:t>ем. Ответ запишите в таблицу.</w:t>
      </w:r>
    </w:p>
    <w:p w:rsidR="00346DBB" w:rsidRPr="00B3639C" w:rsidRDefault="00346DBB" w:rsidP="00346DBB">
      <w:pPr>
        <w:rPr>
          <w:b/>
        </w:rPr>
      </w:pPr>
      <w:proofErr w:type="gramStart"/>
      <w:r w:rsidRPr="00B3639C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B3639C">
        <w:rPr>
          <w:b/>
          <w:i/>
        </w:rPr>
        <w:t>З</w:t>
      </w:r>
      <w:proofErr w:type="gramEnd"/>
      <w:r w:rsidRPr="00B3639C">
        <w:rPr>
          <w:b/>
          <w:i/>
        </w:rPr>
        <w:t xml:space="preserve"> 2, З 3, У 2,3 ПК. 2.4, ПК.3.5) </w:t>
      </w:r>
    </w:p>
    <w:p w:rsidR="00346DBB" w:rsidRPr="00B3639C" w:rsidRDefault="00346DBB" w:rsidP="00346DBB">
      <w:pPr>
        <w:ind w:left="720"/>
        <w:jc w:val="both"/>
      </w:pPr>
    </w:p>
    <w:p w:rsidR="00346DBB" w:rsidRPr="00B3639C" w:rsidRDefault="00346DBB" w:rsidP="00346DBB">
      <w:pPr>
        <w:ind w:left="720"/>
        <w:jc w:val="both"/>
        <w:rPr>
          <w:i/>
        </w:rPr>
      </w:pPr>
      <w:r w:rsidRPr="00B3639C">
        <w:t xml:space="preserve">Сопоставьте </w:t>
      </w:r>
      <w:r w:rsidR="00B3639C" w:rsidRPr="00B3639C">
        <w:t>понятие и определение</w:t>
      </w:r>
      <w:r w:rsidRPr="00B3639C"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346DBB" w:rsidRPr="00B3639C" w:rsidTr="00843985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1 </w:t>
            </w:r>
            <w:r w:rsidR="00E97F63" w:rsidRPr="00B3639C">
              <w:rPr>
                <w:b/>
                <w:bCs/>
              </w:rPr>
              <w:t>Защита инфо</w:t>
            </w:r>
            <w:r w:rsidR="00E97F63" w:rsidRPr="00B3639C">
              <w:rPr>
                <w:b/>
                <w:bCs/>
              </w:rPr>
              <w:t>р</w:t>
            </w:r>
            <w:r w:rsidR="00E97F63" w:rsidRPr="00B3639C">
              <w:rPr>
                <w:b/>
                <w:bCs/>
              </w:rPr>
              <w:t>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а) </w:t>
            </w:r>
            <w:r w:rsidR="00E97F63" w:rsidRPr="00B3639C">
              <w:rPr>
                <w:shd w:val="clear" w:color="auto" w:fill="FFFFFF"/>
              </w:rPr>
              <w:t>состояние защищённости информации, при котором обеспечив</w:t>
            </w:r>
            <w:r w:rsidR="00E97F63" w:rsidRPr="00B3639C">
              <w:rPr>
                <w:shd w:val="clear" w:color="auto" w:fill="FFFFFF"/>
              </w:rPr>
              <w:t>а</w:t>
            </w:r>
            <w:r w:rsidR="00E97F63" w:rsidRPr="00B3639C">
              <w:rPr>
                <w:shd w:val="clear" w:color="auto" w:fill="FFFFFF"/>
              </w:rPr>
              <w:t>ются её целостность, конфиденциальность и доступность.</w:t>
            </w:r>
          </w:p>
        </w:tc>
      </w:tr>
      <w:tr w:rsidR="00346DBB" w:rsidRPr="00B3639C" w:rsidTr="00843985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2 </w:t>
            </w:r>
            <w:r w:rsidR="00E97F63" w:rsidRPr="00B3639C">
              <w:rPr>
                <w:b/>
                <w:bCs/>
              </w:rPr>
              <w:t>Безопасность информации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б) </w:t>
            </w:r>
            <w:r w:rsidR="00E97F63" w:rsidRPr="00B3639C">
              <w:rPr>
                <w:shd w:val="clear" w:color="auto" w:fill="FFFFFF"/>
              </w:rPr>
              <w:t>пользователь или сущность, которые выполняют обработку и</w:t>
            </w:r>
            <w:r w:rsidR="00E97F63" w:rsidRPr="00B3639C">
              <w:rPr>
                <w:shd w:val="clear" w:color="auto" w:fill="FFFFFF"/>
              </w:rPr>
              <w:t>н</w:t>
            </w:r>
            <w:r w:rsidR="00E97F63" w:rsidRPr="00B3639C">
              <w:rPr>
                <w:shd w:val="clear" w:color="auto" w:fill="FFFFFF"/>
              </w:rPr>
              <w:t>формации в соответствии с назначенными им правами доступа</w:t>
            </w:r>
          </w:p>
        </w:tc>
      </w:tr>
      <w:tr w:rsidR="00346DBB" w:rsidRPr="00B3639C" w:rsidTr="00843985">
        <w:trPr>
          <w:trHeight w:val="4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3 </w:t>
            </w:r>
            <w:r w:rsidR="00E97F63" w:rsidRPr="00B3639C">
              <w:rPr>
                <w:b/>
                <w:bCs/>
              </w:rPr>
              <w:t>Целостность информации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в) </w:t>
            </w:r>
            <w:r w:rsidR="00E97F63" w:rsidRPr="00B3639C">
              <w:rPr>
                <w:shd w:val="clear" w:color="auto" w:fill="FFFFFF"/>
              </w:rPr>
              <w:t>обеспечение целостности, конфиденциальности и доступности информации</w:t>
            </w:r>
          </w:p>
        </w:tc>
      </w:tr>
      <w:tr w:rsidR="00346DBB" w:rsidRPr="00B3639C" w:rsidTr="00843985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4 </w:t>
            </w:r>
            <w:r w:rsidR="00E97F63" w:rsidRPr="00B3639C">
              <w:rPr>
                <w:b/>
                <w:bCs/>
              </w:rPr>
              <w:t>Конфиденц</w:t>
            </w:r>
            <w:r w:rsidR="00E97F63" w:rsidRPr="00B3639C">
              <w:rPr>
                <w:b/>
                <w:bCs/>
              </w:rPr>
              <w:t>и</w:t>
            </w:r>
            <w:r w:rsidR="00E97F63" w:rsidRPr="00B3639C">
              <w:rPr>
                <w:b/>
                <w:bCs/>
              </w:rPr>
              <w:t>альность инфо</w:t>
            </w:r>
            <w:r w:rsidR="00E97F63" w:rsidRPr="00B3639C">
              <w:rPr>
                <w:b/>
                <w:bCs/>
              </w:rPr>
              <w:t>р</w:t>
            </w:r>
            <w:r w:rsidR="00E97F63" w:rsidRPr="00B3639C">
              <w:rPr>
                <w:b/>
                <w:bCs/>
              </w:rPr>
              <w:t>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г) </w:t>
            </w:r>
            <w:r w:rsidR="00E97F63" w:rsidRPr="00B3639C">
              <w:rPr>
                <w:shd w:val="clear" w:color="auto" w:fill="FFFFFF"/>
              </w:rPr>
              <w:t>состояние информации, при котором доступ к ней имеют только те, кто обладает соответствующими правами доступа</w:t>
            </w:r>
          </w:p>
        </w:tc>
      </w:tr>
      <w:tr w:rsidR="00346DBB" w:rsidRPr="00B3639C" w:rsidTr="00843985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5 </w:t>
            </w:r>
            <w:r w:rsidR="00E97F63" w:rsidRPr="00B3639C">
              <w:rPr>
                <w:b/>
                <w:bCs/>
              </w:rPr>
              <w:t>Субъект доступа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B3639C" w:rsidRDefault="00346DBB" w:rsidP="00843985">
            <w:r w:rsidRPr="00B3639C">
              <w:t xml:space="preserve">д) </w:t>
            </w:r>
            <w:r w:rsidR="00E97F63" w:rsidRPr="00B3639C">
              <w:rPr>
                <w:shd w:val="clear" w:color="auto" w:fill="FFFFFF"/>
              </w:rPr>
              <w:t>состояние информации, при котором она либо остаётся неизме</w:t>
            </w:r>
            <w:r w:rsidR="00E97F63" w:rsidRPr="00B3639C">
              <w:rPr>
                <w:shd w:val="clear" w:color="auto" w:fill="FFFFFF"/>
              </w:rPr>
              <w:t>н</w:t>
            </w:r>
            <w:r w:rsidR="00E97F63" w:rsidRPr="00B3639C">
              <w:rPr>
                <w:shd w:val="clear" w:color="auto" w:fill="FFFFFF"/>
              </w:rPr>
              <w:t>ной, либо изменения осуществляются только теми, кто имеет на это право.</w:t>
            </w:r>
          </w:p>
        </w:tc>
      </w:tr>
    </w:tbl>
    <w:p w:rsidR="00346DBB" w:rsidRPr="00B3639C" w:rsidRDefault="00346DBB" w:rsidP="00346DBB">
      <w:pPr>
        <w:ind w:left="720"/>
      </w:pPr>
      <w:r w:rsidRPr="00B3639C"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346DBB" w:rsidRPr="00B3639C" w:rsidTr="00843985">
        <w:tc>
          <w:tcPr>
            <w:tcW w:w="846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</w:p>
        </w:tc>
      </w:tr>
      <w:tr w:rsidR="00346DBB" w:rsidRPr="00B3639C" w:rsidTr="00843985">
        <w:tc>
          <w:tcPr>
            <w:tcW w:w="846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</w:p>
        </w:tc>
      </w:tr>
      <w:tr w:rsidR="00346DBB" w:rsidRPr="00B3639C" w:rsidTr="00843985">
        <w:tc>
          <w:tcPr>
            <w:tcW w:w="846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</w:p>
        </w:tc>
      </w:tr>
      <w:tr w:rsidR="00346DBB" w:rsidRPr="00B3639C" w:rsidTr="00843985">
        <w:tc>
          <w:tcPr>
            <w:tcW w:w="846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</w:p>
        </w:tc>
      </w:tr>
      <w:tr w:rsidR="00346DBB" w:rsidRPr="00B3639C" w:rsidTr="00843985">
        <w:tc>
          <w:tcPr>
            <w:tcW w:w="846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46DBB" w:rsidRPr="00B3639C" w:rsidRDefault="00346DBB" w:rsidP="00843985">
            <w:pPr>
              <w:rPr>
                <w:rFonts w:eastAsia="Calibri"/>
              </w:rPr>
            </w:pPr>
          </w:p>
        </w:tc>
      </w:tr>
    </w:tbl>
    <w:p w:rsidR="00B3639C" w:rsidRPr="00B3639C" w:rsidRDefault="00B3639C" w:rsidP="00B3639C">
      <w:pPr>
        <w:rPr>
          <w:b/>
        </w:rPr>
      </w:pPr>
    </w:p>
    <w:p w:rsidR="00B3639C" w:rsidRPr="00B3639C" w:rsidRDefault="00B3639C" w:rsidP="006F589D">
      <w:pPr>
        <w:rPr>
          <w:b/>
        </w:rPr>
      </w:pPr>
      <w:r w:rsidRPr="00B3639C">
        <w:rPr>
          <w:b/>
        </w:rPr>
        <w:t xml:space="preserve">Задание № </w:t>
      </w:r>
      <w:r>
        <w:rPr>
          <w:b/>
        </w:rPr>
        <w:t>2</w:t>
      </w:r>
      <w:r w:rsidRPr="00B3639C">
        <w:rPr>
          <w:b/>
        </w:rPr>
        <w:t xml:space="preserve">. В задании </w:t>
      </w:r>
      <w:r w:rsidR="00AE4C4A">
        <w:rPr>
          <w:b/>
        </w:rPr>
        <w:t>определите правильный ответ</w:t>
      </w:r>
      <w:r w:rsidRPr="00B3639C">
        <w:rPr>
          <w:b/>
        </w:rPr>
        <w:t xml:space="preserve">. </w:t>
      </w:r>
      <w:r w:rsidR="006F589D">
        <w:rPr>
          <w:b/>
        </w:rPr>
        <w:t>Поставьте галочку в символ напротив правильного ответа</w:t>
      </w:r>
    </w:p>
    <w:p w:rsidR="006F589D" w:rsidRDefault="006F589D" w:rsidP="006F589D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>
        <w:rPr>
          <w:b/>
          <w:i/>
        </w:rPr>
        <w:t>1</w:t>
      </w:r>
      <w:r w:rsidRPr="00B3639C">
        <w:rPr>
          <w:b/>
          <w:i/>
        </w:rPr>
        <w:t xml:space="preserve">, З </w:t>
      </w:r>
      <w:r>
        <w:rPr>
          <w:b/>
          <w:i/>
        </w:rPr>
        <w:t>7</w:t>
      </w:r>
      <w:r w:rsidRPr="00B3639C">
        <w:rPr>
          <w:b/>
          <w:i/>
        </w:rPr>
        <w:t xml:space="preserve">, У </w:t>
      </w:r>
      <w:r>
        <w:rPr>
          <w:b/>
          <w:i/>
        </w:rPr>
        <w:t>4</w:t>
      </w:r>
      <w:r w:rsidRPr="00B3639C">
        <w:rPr>
          <w:b/>
          <w:i/>
        </w:rPr>
        <w:t>,</w:t>
      </w:r>
      <w:r>
        <w:rPr>
          <w:b/>
          <w:i/>
        </w:rPr>
        <w:t>5О</w:t>
      </w:r>
      <w:r w:rsidRPr="00B3639C">
        <w:rPr>
          <w:b/>
          <w:i/>
        </w:rPr>
        <w:t xml:space="preserve">К. </w:t>
      </w:r>
      <w:r>
        <w:rPr>
          <w:b/>
          <w:i/>
        </w:rPr>
        <w:t>1</w:t>
      </w:r>
      <w:r w:rsidRPr="00B3639C">
        <w:rPr>
          <w:b/>
          <w:i/>
        </w:rPr>
        <w:t xml:space="preserve">, </w:t>
      </w:r>
      <w:r>
        <w:rPr>
          <w:b/>
          <w:i/>
        </w:rPr>
        <w:t>ОК.6</w:t>
      </w:r>
      <w:r w:rsidRPr="00B3639C">
        <w:rPr>
          <w:b/>
          <w:i/>
        </w:rPr>
        <w:t>)</w:t>
      </w:r>
    </w:p>
    <w:p w:rsidR="00346DBB" w:rsidRPr="00B3639C" w:rsidRDefault="00346DBB" w:rsidP="00B3639C">
      <w:pPr>
        <w:rPr>
          <w:b/>
        </w:rPr>
      </w:pPr>
    </w:p>
    <w:p w:rsidR="00E97F63" w:rsidRPr="00E97F63" w:rsidRDefault="00E97F63" w:rsidP="00B3639C">
      <w:r w:rsidRPr="00E97F63">
        <w:t>Правовой документ, изданный компетентным органом государственной власти, устана</w:t>
      </w:r>
      <w:r w:rsidRPr="00E97F63">
        <w:t>в</w:t>
      </w:r>
      <w:r w:rsidRPr="00E97F63">
        <w:t>ливающий, изменяющий или отменяющий правила регулирования общественных отн</w:t>
      </w:r>
      <w:r w:rsidRPr="00E97F63">
        <w:t>о</w:t>
      </w:r>
      <w:r w:rsidRPr="00E97F63">
        <w:t>шений, называется</w:t>
      </w:r>
    </w:p>
    <w:p w:rsidR="00E97F63" w:rsidRPr="00E97F63" w:rsidRDefault="00E97F63" w:rsidP="00B3639C">
      <w:r w:rsidRPr="00E97F63">
        <w:t> </w:t>
      </w:r>
    </w:p>
    <w:p w:rsidR="00E97F63" w:rsidRPr="00E97F63" w:rsidRDefault="006F589D" w:rsidP="00B3639C">
      <w:r>
        <w:t>Ο</w:t>
      </w:r>
      <w:r w:rsidR="00E97F63" w:rsidRPr="00E97F63">
        <w:t>1)  правовым обычаем</w:t>
      </w:r>
    </w:p>
    <w:p w:rsidR="00E97F63" w:rsidRPr="00E97F63" w:rsidRDefault="006F589D" w:rsidP="00B3639C">
      <w:pPr>
        <w:rPr>
          <w:b/>
        </w:rPr>
      </w:pPr>
      <w:r>
        <w:t>Ο</w:t>
      </w:r>
      <w:r w:rsidR="00E97F63" w:rsidRPr="00E97F63">
        <w:t>2)  нормативно-правовым актом</w:t>
      </w:r>
    </w:p>
    <w:p w:rsidR="00E97F63" w:rsidRPr="00E97F63" w:rsidRDefault="006F589D" w:rsidP="00B3639C">
      <w:r>
        <w:t>Ο</w:t>
      </w:r>
      <w:r w:rsidR="00E97F63" w:rsidRPr="00E97F63">
        <w:t>3)  правовым прецедентом</w:t>
      </w:r>
    </w:p>
    <w:p w:rsidR="00E97F63" w:rsidRPr="00E97F63" w:rsidRDefault="006F589D" w:rsidP="00B3639C">
      <w:r>
        <w:t>Ο</w:t>
      </w:r>
      <w:r w:rsidR="00E97F63" w:rsidRPr="00E97F63">
        <w:t>4)  естественным правом</w:t>
      </w:r>
    </w:p>
    <w:p w:rsidR="00346DBB" w:rsidRDefault="00346DBB" w:rsidP="00B3639C">
      <w:pPr>
        <w:rPr>
          <w:b/>
        </w:rPr>
      </w:pPr>
    </w:p>
    <w:p w:rsidR="00AE4C4A" w:rsidRPr="00B3639C" w:rsidRDefault="00AE4C4A" w:rsidP="00AE4C4A">
      <w:pPr>
        <w:rPr>
          <w:b/>
        </w:rPr>
      </w:pPr>
      <w:r w:rsidRPr="00B3639C">
        <w:rPr>
          <w:b/>
        </w:rPr>
        <w:t xml:space="preserve">Задание № </w:t>
      </w:r>
      <w:r>
        <w:rPr>
          <w:b/>
        </w:rPr>
        <w:t>3</w:t>
      </w:r>
      <w:r w:rsidRPr="00B3639C">
        <w:rPr>
          <w:b/>
        </w:rPr>
        <w:t xml:space="preserve">. </w:t>
      </w:r>
      <w:r w:rsidR="00956711" w:rsidRPr="00956711">
        <w:rPr>
          <w:rFonts w:eastAsia="Calibri"/>
          <w:b/>
          <w:lang w:eastAsia="en-US"/>
        </w:rPr>
        <w:t>Прочитайте текст и вставьте (впишите) пропущенные слова в предл</w:t>
      </w:r>
      <w:r w:rsidR="00956711" w:rsidRPr="00956711">
        <w:rPr>
          <w:rFonts w:eastAsia="Calibri"/>
          <w:b/>
          <w:lang w:eastAsia="en-US"/>
        </w:rPr>
        <w:t>о</w:t>
      </w:r>
      <w:r w:rsidR="00956711" w:rsidRPr="00956711">
        <w:rPr>
          <w:rFonts w:eastAsia="Calibri"/>
          <w:b/>
          <w:lang w:eastAsia="en-US"/>
        </w:rPr>
        <w:t>жения</w:t>
      </w:r>
      <w:r w:rsidR="00956711">
        <w:rPr>
          <w:rFonts w:eastAsia="Calibri"/>
          <w:b/>
          <w:lang w:eastAsia="en-US"/>
        </w:rPr>
        <w:t xml:space="preserve">. </w:t>
      </w:r>
      <w:r w:rsidRPr="00B3639C">
        <w:rPr>
          <w:b/>
        </w:rPr>
        <w:t>Ответ запишите в таблицу.</w:t>
      </w:r>
    </w:p>
    <w:p w:rsidR="00AE4C4A" w:rsidRDefault="00AE4C4A" w:rsidP="00AE4C4A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 w:rsidR="006F589D">
        <w:rPr>
          <w:b/>
          <w:i/>
        </w:rPr>
        <w:t>1</w:t>
      </w:r>
      <w:r w:rsidRPr="00B3639C">
        <w:rPr>
          <w:b/>
          <w:i/>
        </w:rPr>
        <w:t xml:space="preserve">, У </w:t>
      </w:r>
      <w:r w:rsidR="006F589D">
        <w:rPr>
          <w:b/>
          <w:i/>
        </w:rPr>
        <w:t>2,</w:t>
      </w:r>
      <w:r w:rsidRPr="00B3639C">
        <w:rPr>
          <w:b/>
          <w:i/>
        </w:rPr>
        <w:t xml:space="preserve"> ПК. 2.</w:t>
      </w:r>
      <w:r>
        <w:rPr>
          <w:b/>
          <w:i/>
        </w:rPr>
        <w:t>1</w:t>
      </w:r>
      <w:r w:rsidRPr="00B3639C">
        <w:rPr>
          <w:b/>
          <w:i/>
        </w:rPr>
        <w:t>, ПК.3.</w:t>
      </w:r>
      <w:r>
        <w:rPr>
          <w:b/>
          <w:i/>
        </w:rPr>
        <w:t>2</w:t>
      </w:r>
      <w:r w:rsidRPr="00B3639C">
        <w:rPr>
          <w:b/>
          <w:i/>
        </w:rPr>
        <w:t>)</w:t>
      </w:r>
    </w:p>
    <w:p w:rsidR="00AE4C4A" w:rsidRPr="00AE4C4A" w:rsidRDefault="00AE4C4A" w:rsidP="00AE4C4A">
      <w:r w:rsidRPr="00AE4C4A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7334"/>
      </w:tblGrid>
      <w:tr w:rsidR="00AE4C4A" w:rsidRPr="00AE4C4A" w:rsidTr="00AE4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C4A" w:rsidRPr="00AE4C4A" w:rsidRDefault="00AE4C4A" w:rsidP="00AE4C4A">
            <w:pPr>
              <w:jc w:val="center"/>
              <w:rPr>
                <w:b/>
                <w:bCs/>
              </w:rPr>
            </w:pPr>
            <w:r w:rsidRPr="00AE4C4A">
              <w:rPr>
                <w:b/>
                <w:bCs/>
              </w:rPr>
              <w:lastRenderedPageBreak/>
              <w:t>Отрасль права</w:t>
            </w:r>
          </w:p>
        </w:tc>
        <w:tc>
          <w:tcPr>
            <w:tcW w:w="0" w:type="auto"/>
            <w:vAlign w:val="center"/>
            <w:hideMark/>
          </w:tcPr>
          <w:p w:rsidR="00AE4C4A" w:rsidRPr="00AE4C4A" w:rsidRDefault="00AE4C4A" w:rsidP="00AE4C4A">
            <w:pPr>
              <w:jc w:val="center"/>
              <w:rPr>
                <w:b/>
                <w:bCs/>
              </w:rPr>
            </w:pPr>
            <w:r w:rsidRPr="00AE4C4A">
              <w:rPr>
                <w:b/>
                <w:bCs/>
              </w:rPr>
              <w:t>Характеристика</w:t>
            </w:r>
          </w:p>
        </w:tc>
      </w:tr>
      <w:tr w:rsidR="00AE4C4A" w:rsidRPr="00AE4C4A" w:rsidTr="00AE4C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4A" w:rsidRPr="00AE4C4A" w:rsidRDefault="00AE4C4A" w:rsidP="00AE4C4A">
            <w:pPr>
              <w:jc w:val="center"/>
            </w:pPr>
            <w:r w:rsidRPr="00AE4C4A"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4A" w:rsidRPr="00AE4C4A" w:rsidRDefault="00AE4C4A" w:rsidP="00AE4C4A">
            <w:r w:rsidRPr="00AE4C4A">
              <w:t>Устанавливает и закрепляет основы государственного устройства, обеспечивает соблюдение прав человека, регулирует порядок форм</w:t>
            </w:r>
            <w:r w:rsidRPr="00AE4C4A">
              <w:t>и</w:t>
            </w:r>
            <w:r w:rsidRPr="00AE4C4A">
              <w:t>рования органов государственной власти и принципы их деятельн</w:t>
            </w:r>
            <w:r w:rsidRPr="00AE4C4A">
              <w:t>о</w:t>
            </w:r>
            <w:r w:rsidRPr="00AE4C4A">
              <w:t>сти</w:t>
            </w:r>
          </w:p>
        </w:tc>
      </w:tr>
      <w:tr w:rsidR="00AE4C4A" w:rsidRPr="00AE4C4A" w:rsidTr="00AE4C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4A" w:rsidRPr="00AE4C4A" w:rsidRDefault="00AE4C4A" w:rsidP="00AE4C4A">
            <w:r w:rsidRPr="00AE4C4A">
              <w:t>...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4A" w:rsidRPr="00AE4C4A" w:rsidRDefault="00AE4C4A" w:rsidP="00AE4C4A">
            <w:r w:rsidRPr="00AE4C4A">
              <w:t>Регулирует отношения в процессе осуществления государственного управления, реализации исполнительной власти</w:t>
            </w:r>
          </w:p>
        </w:tc>
      </w:tr>
    </w:tbl>
    <w:p w:rsidR="00AE4C4A" w:rsidRDefault="00AE4C4A" w:rsidP="00AE4C4A">
      <w:pPr>
        <w:rPr>
          <w:b/>
        </w:rPr>
      </w:pPr>
    </w:p>
    <w:p w:rsidR="00AE4C4A" w:rsidRPr="00B3639C" w:rsidRDefault="00AE4C4A" w:rsidP="00AE4C4A">
      <w:pPr>
        <w:rPr>
          <w:b/>
        </w:rPr>
      </w:pPr>
      <w:r w:rsidRPr="00B3639C">
        <w:rPr>
          <w:b/>
        </w:rPr>
        <w:t xml:space="preserve">Задание № </w:t>
      </w:r>
      <w:r>
        <w:rPr>
          <w:b/>
        </w:rPr>
        <w:t>4</w:t>
      </w:r>
      <w:r w:rsidRPr="00B3639C">
        <w:rPr>
          <w:b/>
        </w:rPr>
        <w:t xml:space="preserve">. </w:t>
      </w:r>
      <w:r w:rsidR="00956711">
        <w:rPr>
          <w:b/>
        </w:rPr>
        <w:t>П</w:t>
      </w:r>
      <w:r>
        <w:rPr>
          <w:b/>
        </w:rPr>
        <w:t>рочитайте текст ситуационной задачи и ответьте на поставленные вопросы</w:t>
      </w:r>
      <w:r w:rsidRPr="00AE4C4A">
        <w:rPr>
          <w:b/>
        </w:rPr>
        <w:t>.</w:t>
      </w:r>
      <w:r w:rsidR="002C5F75">
        <w:rPr>
          <w:b/>
        </w:rPr>
        <w:t xml:space="preserve"> </w:t>
      </w:r>
      <w:r w:rsidRPr="00B3639C">
        <w:rPr>
          <w:b/>
        </w:rPr>
        <w:t>Ответ запишите в таблицу.</w:t>
      </w:r>
    </w:p>
    <w:p w:rsidR="00AE4C4A" w:rsidRDefault="00AE4C4A" w:rsidP="00AE4C4A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 w:rsidR="004C32C3">
        <w:rPr>
          <w:b/>
          <w:i/>
        </w:rPr>
        <w:t>2</w:t>
      </w:r>
      <w:r w:rsidRPr="00B3639C">
        <w:rPr>
          <w:b/>
          <w:i/>
        </w:rPr>
        <w:t xml:space="preserve">, У </w:t>
      </w:r>
      <w:r w:rsidR="004C32C3">
        <w:rPr>
          <w:b/>
          <w:i/>
        </w:rPr>
        <w:t>3,</w:t>
      </w:r>
      <w:r w:rsidR="006F589D">
        <w:rPr>
          <w:b/>
          <w:i/>
        </w:rPr>
        <w:t>ПК 2.4</w:t>
      </w:r>
      <w:r w:rsidRPr="00B3639C">
        <w:rPr>
          <w:b/>
          <w:i/>
        </w:rPr>
        <w:t>)</w:t>
      </w:r>
    </w:p>
    <w:p w:rsidR="00346DBB" w:rsidRDefault="00346DBB" w:rsidP="00346DBB">
      <w:pPr>
        <w:rPr>
          <w:b/>
        </w:rPr>
      </w:pPr>
    </w:p>
    <w:p w:rsidR="00AE4C4A" w:rsidRPr="00AE4C4A" w:rsidRDefault="00AE4C4A" w:rsidP="00AE4C4A">
      <w:pPr>
        <w:pStyle w:val="leftmargin"/>
        <w:spacing w:before="0" w:beforeAutospacing="0" w:after="0" w:afterAutospacing="0"/>
        <w:ind w:firstLine="300"/>
        <w:jc w:val="both"/>
      </w:pPr>
      <w:r w:rsidRPr="00AE4C4A">
        <w:t>Национальная экономика складывается из отраслей промышленности, сельского хозя</w:t>
      </w:r>
      <w:r w:rsidRPr="00AE4C4A">
        <w:t>й</w:t>
      </w:r>
      <w:r w:rsidRPr="00AE4C4A">
        <w:t>ства, непроизводственной сферы. Она во многом зависит от тех природных ресурсов, к</w:t>
      </w:r>
      <w:r w:rsidRPr="00AE4C4A">
        <w:t>о</w:t>
      </w:r>
      <w:r w:rsidRPr="00AE4C4A">
        <w:t>торыми наделила страну природа, от климатического пояса, в котором страна располож</w:t>
      </w:r>
      <w:r w:rsidRPr="00AE4C4A">
        <w:t>е</w:t>
      </w:r>
      <w:r w:rsidRPr="00AE4C4A">
        <w:t>на, от численности ее жителей.</w:t>
      </w:r>
    </w:p>
    <w:p w:rsidR="00AE4C4A" w:rsidRPr="00AE4C4A" w:rsidRDefault="00AE4C4A" w:rsidP="00AE4C4A">
      <w:pPr>
        <w:pStyle w:val="leftmargin"/>
        <w:spacing w:before="0" w:beforeAutospacing="0" w:after="0" w:afterAutospacing="0"/>
        <w:ind w:firstLine="300"/>
        <w:jc w:val="both"/>
      </w:pPr>
      <w:r w:rsidRPr="00AE4C4A">
        <w:t>Экономическое состояние любого государства можно оценить с помощью различных показателей. Прежде всего, об уровне развития страны говорит отраслевая структура национальной экономики. В экономике одних стран преобладают высокотехнологичные отрасли промышленности (Япония, США, страны Западной Европы). В других, например в современной России, высок удельный вес добывающих отраслей. Есть страны, в кот</w:t>
      </w:r>
      <w:r w:rsidRPr="00AE4C4A">
        <w:t>о</w:t>
      </w:r>
      <w:r w:rsidRPr="00AE4C4A">
        <w:t>рых основой экономики служит сельское хозяйство, туризм.</w:t>
      </w:r>
    </w:p>
    <w:p w:rsidR="00AE4C4A" w:rsidRPr="00AE4C4A" w:rsidRDefault="00AE4C4A" w:rsidP="00AE4C4A">
      <w:pPr>
        <w:pStyle w:val="leftmargin"/>
        <w:spacing w:before="0" w:beforeAutospacing="0" w:after="0" w:afterAutospacing="0"/>
        <w:ind w:firstLine="300"/>
        <w:jc w:val="both"/>
      </w:pPr>
      <w:r w:rsidRPr="00AE4C4A">
        <w:t>Другой важнейший показатель оценки экономики государства  — валовой внутренний продукт  — сумма всех товаров и услуг в денежном выражении, произведенных эконом</w:t>
      </w:r>
      <w:r w:rsidRPr="00AE4C4A">
        <w:t>и</w:t>
      </w:r>
      <w:r w:rsidRPr="00AE4C4A">
        <w:t xml:space="preserve">кой страны за определенный период, как </w:t>
      </w:r>
      <w:proofErr w:type="gramStart"/>
      <w:r w:rsidRPr="00AE4C4A">
        <w:t>правило</w:t>
      </w:r>
      <w:proofErr w:type="gramEnd"/>
      <w:r w:rsidRPr="00AE4C4A">
        <w:t xml:space="preserve"> за год. По величине и ежегодной дин</w:t>
      </w:r>
      <w:r w:rsidRPr="00AE4C4A">
        <w:t>а</w:t>
      </w:r>
      <w:r w:rsidRPr="00AE4C4A">
        <w:t>мике ВВП можно судить о том, насколько эффективно функционирует экономика страны, какие тенденции в ней преобладают: ежегодный рост ВВП свидетельствует о развитии экономики, об улучшении благосостояния ее граждан. Доля ВВП данного государства в мировом валовом продукте позволяет оценить, какую роль играет страна в мировом х</w:t>
      </w:r>
      <w:r w:rsidRPr="00AE4C4A">
        <w:t>о</w:t>
      </w:r>
      <w:r w:rsidRPr="00AE4C4A">
        <w:t>зяйстве.</w:t>
      </w:r>
    </w:p>
    <w:p w:rsidR="00AE4C4A" w:rsidRPr="00AE4C4A" w:rsidRDefault="00AE4C4A" w:rsidP="00AE4C4A">
      <w:pPr>
        <w:pStyle w:val="leftmargin"/>
        <w:spacing w:before="0" w:beforeAutospacing="0" w:after="0" w:afterAutospacing="0"/>
        <w:ind w:firstLine="300"/>
        <w:jc w:val="both"/>
      </w:pPr>
      <w:r w:rsidRPr="00AE4C4A">
        <w:t>Еще один важнейший показатель  — уровень и качество жизни населения. Он отражает структуру использования валового внутреннего продукта: то, какие товары преобладают во внутреннем продукте страны, как происходит их распределение и потребление внутри общества, какое количество того или иного товара может позволить себе приобрести среднестатистический житель.</w:t>
      </w:r>
    </w:p>
    <w:p w:rsidR="00AE4C4A" w:rsidRPr="00AE4C4A" w:rsidRDefault="00AE4C4A" w:rsidP="00AE4C4A">
      <w:pPr>
        <w:pStyle w:val="leftmargin"/>
        <w:spacing w:before="0" w:beforeAutospacing="0" w:after="0" w:afterAutospacing="0"/>
        <w:ind w:firstLine="300"/>
        <w:jc w:val="both"/>
      </w:pPr>
      <w:r w:rsidRPr="00AE4C4A">
        <w:t>Чтобы оценить уровень развития того или иного государства, необходимо проанализ</w:t>
      </w:r>
      <w:r w:rsidRPr="00AE4C4A">
        <w:t>и</w:t>
      </w:r>
      <w:r w:rsidRPr="00AE4C4A">
        <w:t>ровать все эти и еще многие другие показатели, поскольку национальная экономика  — это сложный комплекс, состоящий из множества элементов, каждый из которых важен.</w:t>
      </w:r>
    </w:p>
    <w:p w:rsidR="00AE4C4A" w:rsidRPr="00AE4C4A" w:rsidRDefault="00AE4C4A" w:rsidP="00AE4C4A">
      <w:pPr>
        <w:pStyle w:val="leftmargin"/>
        <w:spacing w:before="0" w:beforeAutospacing="0" w:after="0" w:afterAutospacing="0"/>
      </w:pPr>
      <w:r w:rsidRPr="00AE4C4A">
        <w:t>Какую характеристику дает автор понятию «национальная экономика»? Укажите любые три компонента, из которых, по мнению автора, складывается национальная экономика. Какие три показателя экономического развития рассмотрены в тексте?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AE4C4A" w:rsidRPr="004F0DCB" w:rsidTr="00AE4C4A">
        <w:trPr>
          <w:trHeight w:val="547"/>
        </w:trPr>
        <w:tc>
          <w:tcPr>
            <w:tcW w:w="9462" w:type="dxa"/>
            <w:shd w:val="clear" w:color="auto" w:fill="auto"/>
          </w:tcPr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E4C4A" w:rsidRPr="004F0DCB" w:rsidRDefault="00AE4C4A" w:rsidP="00843985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346DBB" w:rsidRDefault="00346DBB" w:rsidP="00346DBB"/>
    <w:p w:rsidR="0046743B" w:rsidRPr="00F952CC" w:rsidRDefault="0046743B" w:rsidP="00F952CC">
      <w:pPr>
        <w:rPr>
          <w:b/>
        </w:rPr>
      </w:pPr>
      <w:r w:rsidRPr="00B3639C">
        <w:rPr>
          <w:b/>
        </w:rPr>
        <w:t xml:space="preserve">Задание № </w:t>
      </w:r>
      <w:r w:rsidR="00F952CC">
        <w:rPr>
          <w:b/>
        </w:rPr>
        <w:t>5</w:t>
      </w:r>
      <w:r w:rsidRPr="00B3639C">
        <w:rPr>
          <w:b/>
        </w:rPr>
        <w:t xml:space="preserve">. </w:t>
      </w:r>
      <w:r w:rsidRPr="0046743B">
        <w:rPr>
          <w:b/>
        </w:rPr>
        <w:t>Установите соответствие между общественными отношениями и о</w:t>
      </w:r>
      <w:r w:rsidRPr="0046743B">
        <w:rPr>
          <w:b/>
        </w:rPr>
        <w:t>т</w:t>
      </w:r>
      <w:r w:rsidRPr="0046743B">
        <w:rPr>
          <w:b/>
        </w:rPr>
        <w:t>раслями права: к каждому элементу, данному в первом столбце, подберите элемент из второго столбца.</w:t>
      </w:r>
    </w:p>
    <w:p w:rsidR="0046743B" w:rsidRDefault="0046743B" w:rsidP="00F952CC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 w:rsidR="00F952CC">
        <w:rPr>
          <w:b/>
          <w:i/>
        </w:rPr>
        <w:t>1,</w:t>
      </w:r>
      <w:r>
        <w:rPr>
          <w:b/>
          <w:i/>
        </w:rPr>
        <w:t>2</w:t>
      </w:r>
      <w:r w:rsidRPr="00B3639C">
        <w:rPr>
          <w:b/>
          <w:i/>
        </w:rPr>
        <w:t xml:space="preserve">, У </w:t>
      </w:r>
      <w:r w:rsidR="00F952CC">
        <w:rPr>
          <w:b/>
          <w:i/>
        </w:rPr>
        <w:t>1,4</w:t>
      </w:r>
      <w:r>
        <w:rPr>
          <w:b/>
          <w:i/>
        </w:rPr>
        <w:t xml:space="preserve">,ПК </w:t>
      </w:r>
      <w:r w:rsidR="00F952CC">
        <w:rPr>
          <w:b/>
          <w:i/>
        </w:rPr>
        <w:t>3.5, ОК 1</w:t>
      </w:r>
      <w:r w:rsidRPr="00B3639C">
        <w:rPr>
          <w:b/>
          <w:i/>
        </w:rPr>
        <w:t>)</w:t>
      </w:r>
    </w:p>
    <w:p w:rsidR="00F952CC" w:rsidRDefault="00F952CC" w:rsidP="00F952CC"/>
    <w:p w:rsidR="0046743B" w:rsidRPr="0046743B" w:rsidRDefault="0046743B" w:rsidP="00F952CC">
      <w:r w:rsidRPr="0046743B">
        <w:t>ОБЩЕСТВЕННЫЕ ОТНОШЕНИЯ</w:t>
      </w:r>
    </w:p>
    <w:p w:rsidR="0046743B" w:rsidRPr="0046743B" w:rsidRDefault="0046743B" w:rsidP="00F952CC">
      <w:r w:rsidRPr="0046743B">
        <w:t>А)  права собственности</w:t>
      </w:r>
    </w:p>
    <w:p w:rsidR="0046743B" w:rsidRPr="0046743B" w:rsidRDefault="0046743B" w:rsidP="00F952CC">
      <w:r w:rsidRPr="0046743B">
        <w:t>Б)  личные неимущественные отношения</w:t>
      </w:r>
    </w:p>
    <w:p w:rsidR="0046743B" w:rsidRPr="0046743B" w:rsidRDefault="0046743B" w:rsidP="00F952CC">
      <w:r w:rsidRPr="0046743B">
        <w:t>В)  деятельность исполнительной власти</w:t>
      </w:r>
    </w:p>
    <w:p w:rsidR="0046743B" w:rsidRPr="0046743B" w:rsidRDefault="0046743B" w:rsidP="00F952CC">
      <w:r w:rsidRPr="0046743B">
        <w:t>Г)  поведение в общественных местах</w:t>
      </w:r>
    </w:p>
    <w:p w:rsidR="00F952CC" w:rsidRDefault="00F952CC" w:rsidP="00F952CC"/>
    <w:p w:rsidR="0046743B" w:rsidRPr="0046743B" w:rsidRDefault="0046743B" w:rsidP="00F952CC">
      <w:r w:rsidRPr="0046743B">
        <w:t>ОТРАСЛИ ПРАВА</w:t>
      </w:r>
    </w:p>
    <w:p w:rsidR="0046743B" w:rsidRPr="0046743B" w:rsidRDefault="0046743B" w:rsidP="00F952CC">
      <w:r w:rsidRPr="0046743B">
        <w:t>1)  гражданское право</w:t>
      </w:r>
    </w:p>
    <w:p w:rsidR="0046743B" w:rsidRPr="0046743B" w:rsidRDefault="0046743B" w:rsidP="00F952CC">
      <w:r w:rsidRPr="0046743B">
        <w:t>2)  административное право</w:t>
      </w:r>
    </w:p>
    <w:p w:rsidR="0046743B" w:rsidRPr="0046743B" w:rsidRDefault="0046743B" w:rsidP="00F952CC">
      <w:r w:rsidRPr="0046743B"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30"/>
        <w:gridCol w:w="630"/>
        <w:gridCol w:w="645"/>
      </w:tblGrid>
      <w:tr w:rsidR="0046743B" w:rsidRPr="0046743B" w:rsidTr="0046743B">
        <w:trPr>
          <w:tblCellSpacing w:w="15" w:type="dxa"/>
        </w:trPr>
        <w:tc>
          <w:tcPr>
            <w:tcW w:w="600" w:type="dxa"/>
            <w:vAlign w:val="center"/>
            <w:hideMark/>
          </w:tcPr>
          <w:p w:rsidR="0046743B" w:rsidRPr="0046743B" w:rsidRDefault="0046743B" w:rsidP="00F952CC">
            <w:pPr>
              <w:jc w:val="center"/>
            </w:pPr>
            <w:r w:rsidRPr="0046743B">
              <w:t>А</w:t>
            </w:r>
          </w:p>
        </w:tc>
        <w:tc>
          <w:tcPr>
            <w:tcW w:w="600" w:type="dxa"/>
            <w:vAlign w:val="center"/>
            <w:hideMark/>
          </w:tcPr>
          <w:p w:rsidR="0046743B" w:rsidRPr="0046743B" w:rsidRDefault="0046743B" w:rsidP="00F952CC">
            <w:pPr>
              <w:jc w:val="center"/>
            </w:pPr>
            <w:r w:rsidRPr="0046743B">
              <w:t>Б</w:t>
            </w:r>
          </w:p>
        </w:tc>
        <w:tc>
          <w:tcPr>
            <w:tcW w:w="600" w:type="dxa"/>
            <w:vAlign w:val="center"/>
            <w:hideMark/>
          </w:tcPr>
          <w:p w:rsidR="0046743B" w:rsidRPr="0046743B" w:rsidRDefault="0046743B" w:rsidP="00F952CC">
            <w:pPr>
              <w:jc w:val="center"/>
            </w:pPr>
            <w:r w:rsidRPr="0046743B">
              <w:t>В</w:t>
            </w:r>
          </w:p>
        </w:tc>
        <w:tc>
          <w:tcPr>
            <w:tcW w:w="600" w:type="dxa"/>
            <w:vAlign w:val="center"/>
            <w:hideMark/>
          </w:tcPr>
          <w:p w:rsidR="0046743B" w:rsidRPr="0046743B" w:rsidRDefault="0046743B" w:rsidP="00F952CC">
            <w:pPr>
              <w:jc w:val="center"/>
            </w:pPr>
            <w:r w:rsidRPr="0046743B">
              <w:t>Г</w:t>
            </w:r>
          </w:p>
        </w:tc>
      </w:tr>
      <w:tr w:rsidR="0046743B" w:rsidRPr="0046743B" w:rsidTr="0046743B">
        <w:trPr>
          <w:trHeight w:val="187"/>
          <w:tblCellSpacing w:w="15" w:type="dxa"/>
        </w:trPr>
        <w:tc>
          <w:tcPr>
            <w:tcW w:w="0" w:type="auto"/>
            <w:vAlign w:val="center"/>
            <w:hideMark/>
          </w:tcPr>
          <w:p w:rsidR="0046743B" w:rsidRPr="0046743B" w:rsidRDefault="0046743B" w:rsidP="00F952CC">
            <w:r w:rsidRPr="0046743B">
              <w:t> </w:t>
            </w:r>
          </w:p>
        </w:tc>
        <w:tc>
          <w:tcPr>
            <w:tcW w:w="0" w:type="auto"/>
            <w:vAlign w:val="center"/>
            <w:hideMark/>
          </w:tcPr>
          <w:p w:rsidR="0046743B" w:rsidRPr="0046743B" w:rsidRDefault="0046743B" w:rsidP="00F952CC">
            <w:r w:rsidRPr="0046743B">
              <w:t> </w:t>
            </w:r>
          </w:p>
        </w:tc>
        <w:tc>
          <w:tcPr>
            <w:tcW w:w="0" w:type="auto"/>
            <w:vAlign w:val="center"/>
            <w:hideMark/>
          </w:tcPr>
          <w:p w:rsidR="0046743B" w:rsidRPr="0046743B" w:rsidRDefault="0046743B" w:rsidP="00F952CC">
            <w:r w:rsidRPr="0046743B">
              <w:t> </w:t>
            </w:r>
          </w:p>
        </w:tc>
        <w:tc>
          <w:tcPr>
            <w:tcW w:w="0" w:type="auto"/>
            <w:vAlign w:val="center"/>
            <w:hideMark/>
          </w:tcPr>
          <w:p w:rsidR="0046743B" w:rsidRPr="0046743B" w:rsidRDefault="0046743B" w:rsidP="00F952CC">
            <w:r w:rsidRPr="0046743B">
              <w:t> </w:t>
            </w:r>
          </w:p>
        </w:tc>
      </w:tr>
    </w:tbl>
    <w:p w:rsidR="00550219" w:rsidRDefault="00550219" w:rsidP="00F952CC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AE4C4A" w:rsidRPr="00550219" w:rsidRDefault="00550219" w:rsidP="00F952CC">
      <w:pPr>
        <w:rPr>
          <w:rFonts w:eastAsia="Calibri"/>
          <w:b/>
          <w:sz w:val="22"/>
          <w:szCs w:val="22"/>
          <w:lang w:eastAsia="en-US"/>
        </w:rPr>
      </w:pPr>
      <w:r w:rsidRPr="00550219">
        <w:rPr>
          <w:b/>
        </w:rPr>
        <w:t xml:space="preserve">Задание № 6. </w:t>
      </w:r>
      <w:r w:rsidRPr="00550219">
        <w:rPr>
          <w:rFonts w:eastAsia="Calibri"/>
          <w:b/>
          <w:sz w:val="22"/>
          <w:szCs w:val="22"/>
          <w:lang w:eastAsia="en-US"/>
        </w:rPr>
        <w:t>Прочитайте текст, выберите правильный ответ и запишите аргументы, обо</w:t>
      </w:r>
      <w:r w:rsidRPr="00550219">
        <w:rPr>
          <w:rFonts w:eastAsia="Calibri"/>
          <w:b/>
          <w:sz w:val="22"/>
          <w:szCs w:val="22"/>
          <w:lang w:eastAsia="en-US"/>
        </w:rPr>
        <w:t>с</w:t>
      </w:r>
      <w:r w:rsidRPr="00550219">
        <w:rPr>
          <w:rFonts w:eastAsia="Calibri"/>
          <w:b/>
          <w:sz w:val="22"/>
          <w:szCs w:val="22"/>
          <w:lang w:eastAsia="en-US"/>
        </w:rPr>
        <w:t>новывающие выбор ответа.</w:t>
      </w:r>
    </w:p>
    <w:p w:rsidR="00550219" w:rsidRDefault="00550219" w:rsidP="00550219">
      <w:pPr>
        <w:rPr>
          <w:b/>
          <w:i/>
        </w:rPr>
      </w:pPr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 w:rsidR="00506C7F">
        <w:rPr>
          <w:b/>
          <w:i/>
        </w:rPr>
        <w:t>4</w:t>
      </w:r>
      <w:r w:rsidRPr="00B3639C">
        <w:rPr>
          <w:b/>
          <w:i/>
        </w:rPr>
        <w:t xml:space="preserve">, У </w:t>
      </w:r>
      <w:r w:rsidR="00506C7F">
        <w:rPr>
          <w:b/>
          <w:i/>
        </w:rPr>
        <w:t>2</w:t>
      </w:r>
      <w:r>
        <w:rPr>
          <w:b/>
          <w:i/>
        </w:rPr>
        <w:t xml:space="preserve">,ПК </w:t>
      </w:r>
      <w:r w:rsidR="00506C7F">
        <w:rPr>
          <w:b/>
          <w:i/>
        </w:rPr>
        <w:t>2.4</w:t>
      </w:r>
      <w:r>
        <w:rPr>
          <w:b/>
          <w:i/>
        </w:rPr>
        <w:t xml:space="preserve">, ОК </w:t>
      </w:r>
      <w:r w:rsidR="00506C7F">
        <w:rPr>
          <w:b/>
          <w:i/>
        </w:rPr>
        <w:t>4</w:t>
      </w:r>
      <w:r w:rsidRPr="00B3639C">
        <w:rPr>
          <w:b/>
          <w:i/>
        </w:rPr>
        <w:t>)</w:t>
      </w:r>
    </w:p>
    <w:p w:rsidR="00506C7F" w:rsidRDefault="00506C7F" w:rsidP="00550219"/>
    <w:p w:rsidR="009D22FE" w:rsidRPr="001D1E29" w:rsidRDefault="009D22FE" w:rsidP="00F952CC">
      <w:pPr>
        <w:rPr>
          <w:shd w:val="clear" w:color="auto" w:fill="F2F2F2"/>
        </w:rPr>
      </w:pPr>
      <w:r w:rsidRPr="001D1E29">
        <w:t xml:space="preserve">К государственной тайне и </w:t>
      </w:r>
      <w:proofErr w:type="spellStart"/>
      <w:r w:rsidRPr="001D1E29">
        <w:t>засекречиваниюотносятся</w:t>
      </w:r>
      <w:proofErr w:type="spellEnd"/>
      <w:r w:rsidRPr="001D1E29">
        <w:t xml:space="preserve"> сведения…</w:t>
      </w:r>
    </w:p>
    <w:p w:rsidR="009D22FE" w:rsidRPr="001D1E29" w:rsidRDefault="00550219" w:rsidP="00F952CC">
      <w:pPr>
        <w:rPr>
          <w:shd w:val="clear" w:color="auto" w:fill="F2F2F2"/>
        </w:rPr>
      </w:pPr>
      <w:r w:rsidRPr="001D1E29">
        <w:t>-</w:t>
      </w:r>
      <w:r w:rsidR="009D22FE" w:rsidRPr="001D1E29">
        <w:t>О защите Государственной границы РФ, исключительной экономической зоны и конт</w:t>
      </w:r>
      <w:r w:rsidR="009D22FE" w:rsidRPr="001D1E29">
        <w:t>и</w:t>
      </w:r>
      <w:r w:rsidR="009D22FE" w:rsidRPr="001D1E29">
        <w:t>нентального шельфа РФ</w:t>
      </w:r>
    </w:p>
    <w:p w:rsidR="009D22FE" w:rsidRPr="001D1E29" w:rsidRDefault="00550219" w:rsidP="00F952CC">
      <w:pPr>
        <w:rPr>
          <w:shd w:val="clear" w:color="auto" w:fill="F2F2F2"/>
        </w:rPr>
      </w:pPr>
      <w:r w:rsidRPr="001D1E29">
        <w:t>-</w:t>
      </w:r>
      <w:r w:rsidR="009D22FE" w:rsidRPr="001D1E29">
        <w:t>О фактах нарушения прав и свобод человека и гражданина</w:t>
      </w:r>
    </w:p>
    <w:p w:rsidR="009D22FE" w:rsidRPr="001D1E29" w:rsidRDefault="00550219" w:rsidP="00F952CC">
      <w:pPr>
        <w:rPr>
          <w:shd w:val="clear" w:color="auto" w:fill="F2F2F2"/>
        </w:rPr>
      </w:pPr>
      <w:r w:rsidRPr="001D1E29">
        <w:t>-</w:t>
      </w:r>
      <w:r w:rsidR="009D22FE" w:rsidRPr="001D1E29">
        <w:t>О размерах золотого запаса и государственных валютных резервах РФ</w:t>
      </w:r>
    </w:p>
    <w:p w:rsidR="00AE4C4A" w:rsidRPr="001D1E29" w:rsidRDefault="00550219" w:rsidP="00F952CC">
      <w:r w:rsidRPr="001D1E29">
        <w:t>-</w:t>
      </w:r>
      <w:r w:rsidR="009D22FE" w:rsidRPr="001D1E29">
        <w:t>О состоянии здоровья высших должностных лиц РФ</w:t>
      </w:r>
    </w:p>
    <w:p w:rsidR="00506C7F" w:rsidRDefault="00506C7F" w:rsidP="00506C7F">
      <w:pPr>
        <w:rPr>
          <w:b/>
        </w:rPr>
      </w:pPr>
    </w:p>
    <w:p w:rsidR="00506C7F" w:rsidRPr="00550219" w:rsidRDefault="00506C7F" w:rsidP="00506C7F">
      <w:pPr>
        <w:rPr>
          <w:rFonts w:eastAsia="Calibri"/>
          <w:b/>
          <w:sz w:val="22"/>
          <w:szCs w:val="22"/>
          <w:lang w:eastAsia="en-US"/>
        </w:rPr>
      </w:pPr>
      <w:r w:rsidRPr="00550219">
        <w:rPr>
          <w:b/>
        </w:rPr>
        <w:t xml:space="preserve">Задание № </w:t>
      </w:r>
      <w:r>
        <w:rPr>
          <w:b/>
        </w:rPr>
        <w:t>7</w:t>
      </w:r>
      <w:r w:rsidRPr="00550219">
        <w:rPr>
          <w:b/>
        </w:rPr>
        <w:t xml:space="preserve">. </w:t>
      </w:r>
      <w:r w:rsidRPr="00550219">
        <w:rPr>
          <w:rFonts w:eastAsia="Calibri"/>
          <w:b/>
          <w:sz w:val="22"/>
          <w:szCs w:val="22"/>
          <w:lang w:eastAsia="en-US"/>
        </w:rPr>
        <w:t>Прочитайте текст, выберите правильный ответ и запишите аргументы, обо</w:t>
      </w:r>
      <w:r w:rsidRPr="00550219">
        <w:rPr>
          <w:rFonts w:eastAsia="Calibri"/>
          <w:b/>
          <w:sz w:val="22"/>
          <w:szCs w:val="22"/>
          <w:lang w:eastAsia="en-US"/>
        </w:rPr>
        <w:t>с</w:t>
      </w:r>
      <w:r w:rsidRPr="00550219">
        <w:rPr>
          <w:rFonts w:eastAsia="Calibri"/>
          <w:b/>
          <w:sz w:val="22"/>
          <w:szCs w:val="22"/>
          <w:lang w:eastAsia="en-US"/>
        </w:rPr>
        <w:t>новывающие выбор ответа.</w:t>
      </w:r>
    </w:p>
    <w:p w:rsidR="00506C7F" w:rsidRDefault="00506C7F" w:rsidP="00506C7F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>
        <w:rPr>
          <w:b/>
          <w:i/>
        </w:rPr>
        <w:t>4</w:t>
      </w:r>
      <w:r w:rsidRPr="00B3639C">
        <w:rPr>
          <w:b/>
          <w:i/>
        </w:rPr>
        <w:t xml:space="preserve">, У </w:t>
      </w:r>
      <w:r>
        <w:rPr>
          <w:b/>
          <w:i/>
        </w:rPr>
        <w:t>2, ПК 2.4, ОК 4</w:t>
      </w:r>
      <w:r w:rsidRPr="00B3639C">
        <w:rPr>
          <w:b/>
          <w:i/>
        </w:rPr>
        <w:t>)</w:t>
      </w:r>
    </w:p>
    <w:p w:rsidR="00AE4C4A" w:rsidRDefault="00AE4C4A" w:rsidP="00F952CC"/>
    <w:p w:rsidR="00550219" w:rsidRDefault="00550219" w:rsidP="00F952CC">
      <w:r>
        <w:t>Против журналистки</w:t>
      </w:r>
      <w:proofErr w:type="gramStart"/>
      <w:r>
        <w:t xml:space="preserve"> А</w:t>
      </w:r>
      <w:proofErr w:type="gramEnd"/>
      <w:r>
        <w:t>, не имевшей допуска к сведениям, составляющим государстве</w:t>
      </w:r>
      <w:r>
        <w:t>н</w:t>
      </w:r>
      <w:r>
        <w:t>ную тайну, было возбуждено уголовное дело по признакам преступления, предусмотре</w:t>
      </w:r>
      <w:r>
        <w:t>н</w:t>
      </w:r>
      <w:r>
        <w:t>ного ст. 283 УК РФ. Обстоятельства дела сводились к следующему. Журналистка</w:t>
      </w:r>
      <w:proofErr w:type="gramStart"/>
      <w:r>
        <w:t xml:space="preserve"> А</w:t>
      </w:r>
      <w:proofErr w:type="gramEnd"/>
      <w:r>
        <w:t xml:space="preserve"> пр</w:t>
      </w:r>
      <w:r>
        <w:t>е</w:t>
      </w:r>
      <w:r>
        <w:t xml:space="preserve">дала гласности (опубликовала в газете) закрытые сведения об объемах запасов в недрах стратегического вида полезных ископаемых в России, полученные ею в ходе интервью с высокопоставленным лицом из Минэкономразвития России. </w:t>
      </w:r>
    </w:p>
    <w:p w:rsidR="00550219" w:rsidRDefault="00550219" w:rsidP="00F952CC">
      <w:r>
        <w:t>1.Является ли журналистка</w:t>
      </w:r>
      <w:proofErr w:type="gramStart"/>
      <w:r>
        <w:t xml:space="preserve"> А</w:t>
      </w:r>
      <w:proofErr w:type="gramEnd"/>
      <w:r>
        <w:t xml:space="preserve"> субъектом разглашения государственной тайны? </w:t>
      </w:r>
    </w:p>
    <w:p w:rsidR="00550219" w:rsidRDefault="00550219" w:rsidP="00F952CC">
      <w:r>
        <w:t>2. Является ли субъектом разглашения сведений, составляющих государственную тайну, должностное лицо из Минэкономразвития России, в функциональные обязанности кот</w:t>
      </w:r>
      <w:r>
        <w:t>о</w:t>
      </w:r>
      <w:r>
        <w:t xml:space="preserve">рого входит работа с такими сведениями? </w:t>
      </w:r>
    </w:p>
    <w:p w:rsidR="00550219" w:rsidRDefault="00550219" w:rsidP="00F952CC">
      <w:r>
        <w:t>3. Может ли журналистка А. быть привлечена к уголовной ответственности, если в ходе интервью была предупреждена со стороны интервьюируемого, что сведения, которыми он делится, не подлежат распространению в силу их секретности?</w:t>
      </w:r>
    </w:p>
    <w:p w:rsidR="00D1461A" w:rsidRDefault="00D1461A" w:rsidP="00D1461A">
      <w:pPr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1461A" w:rsidTr="00D1461A">
        <w:tc>
          <w:tcPr>
            <w:tcW w:w="9570" w:type="dxa"/>
          </w:tcPr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1461A" w:rsidRDefault="00D1461A" w:rsidP="00D1461A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D1461A" w:rsidRDefault="00D1461A" w:rsidP="00D1461A">
      <w:pPr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506C7F" w:rsidRPr="00506C7F" w:rsidRDefault="00506C7F" w:rsidP="00506C7F">
      <w:r w:rsidRPr="00506C7F">
        <w:rPr>
          <w:b/>
        </w:rPr>
        <w:t xml:space="preserve">Задание № 7. </w:t>
      </w:r>
      <w:r w:rsidRPr="00506C7F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</w:t>
      </w:r>
      <w:proofErr w:type="gramStart"/>
      <w:r w:rsidRPr="00506C7F">
        <w:rPr>
          <w:rFonts w:eastAsia="Calibri"/>
          <w:b/>
          <w:lang w:eastAsia="en-US"/>
        </w:rPr>
        <w:t>а</w:t>
      </w:r>
      <w:r w:rsidRPr="00506C7F">
        <w:rPr>
          <w:b/>
        </w:rPr>
        <w:t>(</w:t>
      </w:r>
      <w:proofErr w:type="gramEnd"/>
      <w:r w:rsidRPr="00506C7F">
        <w:rPr>
          <w:b/>
        </w:rPr>
        <w:t>более 1 варианта ответа)</w:t>
      </w:r>
      <w:r>
        <w:rPr>
          <w:b/>
        </w:rPr>
        <w:t>.</w:t>
      </w:r>
    </w:p>
    <w:p w:rsidR="00506C7F" w:rsidRPr="00506C7F" w:rsidRDefault="00506C7F" w:rsidP="00506C7F">
      <w:pPr>
        <w:spacing w:after="200" w:line="276" w:lineRule="auto"/>
        <w:contextualSpacing/>
      </w:pPr>
      <w:r w:rsidRPr="00506C7F">
        <w:rPr>
          <w:b/>
          <w:i/>
        </w:rPr>
        <w:t>(оцениваемые знания, умения, компетенции</w:t>
      </w:r>
      <w:proofErr w:type="gramStart"/>
      <w:r w:rsidRPr="00506C7F">
        <w:rPr>
          <w:b/>
          <w:i/>
        </w:rPr>
        <w:t>:З</w:t>
      </w:r>
      <w:proofErr w:type="gramEnd"/>
      <w:r w:rsidR="00D1461A">
        <w:rPr>
          <w:b/>
          <w:i/>
        </w:rPr>
        <w:t>3</w:t>
      </w:r>
      <w:r w:rsidRPr="00506C7F">
        <w:rPr>
          <w:b/>
          <w:i/>
        </w:rPr>
        <w:t xml:space="preserve">, У </w:t>
      </w:r>
      <w:r w:rsidR="00D1461A">
        <w:rPr>
          <w:b/>
          <w:i/>
        </w:rPr>
        <w:t>4</w:t>
      </w:r>
      <w:r w:rsidRPr="00506C7F">
        <w:rPr>
          <w:b/>
          <w:i/>
        </w:rPr>
        <w:t xml:space="preserve"> , ПК </w:t>
      </w:r>
      <w:r w:rsidR="00D1461A">
        <w:rPr>
          <w:b/>
          <w:i/>
        </w:rPr>
        <w:t>3.</w:t>
      </w:r>
      <w:r w:rsidR="008A066F">
        <w:rPr>
          <w:b/>
          <w:i/>
        </w:rPr>
        <w:t>2</w:t>
      </w:r>
      <w:r w:rsidRPr="00506C7F">
        <w:rPr>
          <w:b/>
          <w:i/>
        </w:rPr>
        <w:t xml:space="preserve">, ОК </w:t>
      </w:r>
      <w:r w:rsidR="00D1461A">
        <w:rPr>
          <w:b/>
          <w:i/>
        </w:rPr>
        <w:t>2</w:t>
      </w:r>
      <w:r w:rsidRPr="00506C7F">
        <w:rPr>
          <w:b/>
          <w:i/>
        </w:rPr>
        <w:t>)</w:t>
      </w:r>
    </w:p>
    <w:p w:rsidR="00D1461A" w:rsidRDefault="00506C7F" w:rsidP="00506C7F">
      <w:r w:rsidRPr="00506C7F">
        <w:t xml:space="preserve">Сведения, которые относятся к категории «государственная тайна» </w:t>
      </w:r>
    </w:p>
    <w:p w:rsidR="00506C7F" w:rsidRPr="00506C7F" w:rsidRDefault="00506C7F" w:rsidP="00506C7F">
      <w:r w:rsidRPr="00506C7F">
        <w:t xml:space="preserve">а) о состоянии здоровья высших должностных лиц РФ </w:t>
      </w:r>
    </w:p>
    <w:p w:rsidR="00506C7F" w:rsidRPr="00506C7F" w:rsidRDefault="00506C7F" w:rsidP="00506C7F">
      <w:r w:rsidRPr="00506C7F">
        <w:t xml:space="preserve">б) сведения опытно-конструкторских работ по созданию и модернизации образцов </w:t>
      </w:r>
    </w:p>
    <w:p w:rsidR="00506C7F" w:rsidRPr="00506C7F" w:rsidRDefault="00506C7F" w:rsidP="00506C7F">
      <w:r w:rsidRPr="00506C7F">
        <w:t>вооружения и военной техники РФ</w:t>
      </w:r>
    </w:p>
    <w:p w:rsidR="008059BF" w:rsidRPr="00506C7F" w:rsidRDefault="00506C7F" w:rsidP="00506C7F">
      <w:r w:rsidRPr="00506C7F">
        <w:t>в) о содержании стратегических и оперативных планов, документов боевого управления по подготовке и проведению операций</w:t>
      </w:r>
    </w:p>
    <w:p w:rsidR="00506C7F" w:rsidRDefault="00506C7F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712D60" w:rsidRPr="00506C7F" w:rsidRDefault="00712D60" w:rsidP="00712D60">
      <w:r w:rsidRPr="00506C7F">
        <w:rPr>
          <w:b/>
        </w:rPr>
        <w:t xml:space="preserve">Задание № </w:t>
      </w:r>
      <w:r>
        <w:rPr>
          <w:b/>
        </w:rPr>
        <w:t>8</w:t>
      </w:r>
      <w:r w:rsidRPr="00506C7F">
        <w:rPr>
          <w:b/>
        </w:rPr>
        <w:t xml:space="preserve">. </w:t>
      </w:r>
      <w:r w:rsidRPr="00506C7F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</w:t>
      </w:r>
      <w:proofErr w:type="gramStart"/>
      <w:r w:rsidRPr="00506C7F">
        <w:rPr>
          <w:rFonts w:eastAsia="Calibri"/>
          <w:b/>
          <w:lang w:eastAsia="en-US"/>
        </w:rPr>
        <w:t>а</w:t>
      </w:r>
      <w:r w:rsidRPr="00506C7F">
        <w:rPr>
          <w:b/>
        </w:rPr>
        <w:t>(</w:t>
      </w:r>
      <w:proofErr w:type="gramEnd"/>
      <w:r w:rsidRPr="00506C7F">
        <w:rPr>
          <w:b/>
        </w:rPr>
        <w:t>более 1 варианта ответа)</w:t>
      </w:r>
      <w:r>
        <w:rPr>
          <w:b/>
        </w:rPr>
        <w:t>.</w:t>
      </w:r>
    </w:p>
    <w:p w:rsidR="00712D60" w:rsidRPr="00681B6D" w:rsidRDefault="00712D60" w:rsidP="00712D60">
      <w:pPr>
        <w:spacing w:after="200" w:line="276" w:lineRule="auto"/>
        <w:contextualSpacing/>
      </w:pPr>
      <w:r w:rsidRPr="00681B6D">
        <w:rPr>
          <w:b/>
          <w:i/>
        </w:rPr>
        <w:t>(оцениваемые знания, умения, компетенции</w:t>
      </w:r>
      <w:proofErr w:type="gramStart"/>
      <w:r w:rsidRPr="00681B6D">
        <w:rPr>
          <w:b/>
          <w:i/>
        </w:rPr>
        <w:t>:З</w:t>
      </w:r>
      <w:proofErr w:type="gramEnd"/>
      <w:r w:rsidR="00681B6D" w:rsidRPr="00681B6D">
        <w:rPr>
          <w:b/>
          <w:i/>
        </w:rPr>
        <w:t>2</w:t>
      </w:r>
      <w:r w:rsidRPr="00681B6D">
        <w:rPr>
          <w:b/>
          <w:i/>
        </w:rPr>
        <w:t xml:space="preserve">, У </w:t>
      </w:r>
      <w:r w:rsidR="008A066F" w:rsidRPr="00681B6D">
        <w:rPr>
          <w:b/>
          <w:i/>
        </w:rPr>
        <w:t>2,3</w:t>
      </w:r>
      <w:r w:rsidRPr="00681B6D">
        <w:rPr>
          <w:b/>
          <w:i/>
        </w:rPr>
        <w:t xml:space="preserve"> , ПК </w:t>
      </w:r>
      <w:r w:rsidR="00681B6D" w:rsidRPr="00681B6D">
        <w:rPr>
          <w:b/>
          <w:i/>
        </w:rPr>
        <w:t>2</w:t>
      </w:r>
      <w:r w:rsidRPr="00681B6D">
        <w:rPr>
          <w:b/>
          <w:i/>
        </w:rPr>
        <w:t xml:space="preserve">.1, ОК </w:t>
      </w:r>
      <w:r w:rsidR="00681B6D" w:rsidRPr="00681B6D">
        <w:rPr>
          <w:b/>
          <w:i/>
        </w:rPr>
        <w:t>6</w:t>
      </w:r>
      <w:r w:rsidRPr="00681B6D">
        <w:rPr>
          <w:b/>
          <w:i/>
        </w:rPr>
        <w:t>)</w:t>
      </w:r>
    </w:p>
    <w:p w:rsidR="00712D60" w:rsidRPr="00681B6D" w:rsidRDefault="00712D60" w:rsidP="00712D60"/>
    <w:p w:rsidR="00712D60" w:rsidRPr="00712D60" w:rsidRDefault="00712D60" w:rsidP="00712D60">
      <w:r w:rsidRPr="00712D60">
        <w:t xml:space="preserve">Верны ли следующие суждения о Президенте РФ? </w:t>
      </w:r>
    </w:p>
    <w:p w:rsidR="00712D60" w:rsidRPr="00712D60" w:rsidRDefault="00712D60" w:rsidP="00712D60">
      <w:r w:rsidRPr="00712D60">
        <w:t> </w:t>
      </w:r>
    </w:p>
    <w:p w:rsidR="00712D60" w:rsidRPr="00712D60" w:rsidRDefault="00712D60" w:rsidP="00712D60">
      <w:r w:rsidRPr="00712D60">
        <w:rPr>
          <w:b/>
          <w:bCs/>
        </w:rPr>
        <w:t>А.  </w:t>
      </w:r>
      <w:r w:rsidRPr="00712D60">
        <w:t xml:space="preserve">Президент РФ является Верховным Главнокомандующим Вооруженными силами РФ. </w:t>
      </w:r>
    </w:p>
    <w:p w:rsidR="00712D60" w:rsidRPr="00712D60" w:rsidRDefault="00712D60" w:rsidP="00712D60">
      <w:r w:rsidRPr="00712D60">
        <w:rPr>
          <w:b/>
          <w:bCs/>
        </w:rPr>
        <w:t>Б.  </w:t>
      </w:r>
      <w:r w:rsidRPr="00712D60">
        <w:t>Президент РФ является главой Правительства.</w:t>
      </w:r>
    </w:p>
    <w:p w:rsidR="00712D60" w:rsidRPr="00712D60" w:rsidRDefault="00712D60" w:rsidP="00712D60">
      <w:r w:rsidRPr="00712D60">
        <w:t> </w:t>
      </w:r>
    </w:p>
    <w:p w:rsidR="00712D60" w:rsidRPr="00712D60" w:rsidRDefault="00712D60" w:rsidP="00712D60">
      <w:r w:rsidRPr="00712D60">
        <w:t>1.  Верно только</w:t>
      </w:r>
      <w:proofErr w:type="gramStart"/>
      <w:r w:rsidRPr="00712D60">
        <w:t xml:space="preserve"> А</w:t>
      </w:r>
      <w:proofErr w:type="gramEnd"/>
    </w:p>
    <w:p w:rsidR="00712D60" w:rsidRPr="00712D60" w:rsidRDefault="00712D60" w:rsidP="00712D60">
      <w:r w:rsidRPr="00712D60">
        <w:t>2.  Верно только</w:t>
      </w:r>
      <w:proofErr w:type="gramStart"/>
      <w:r w:rsidRPr="00712D60">
        <w:t xml:space="preserve"> Б</w:t>
      </w:r>
      <w:proofErr w:type="gramEnd"/>
    </w:p>
    <w:p w:rsidR="00712D60" w:rsidRPr="00712D60" w:rsidRDefault="00712D60" w:rsidP="00712D60">
      <w:r w:rsidRPr="00712D60">
        <w:t>3.  Верны оба суждения</w:t>
      </w:r>
    </w:p>
    <w:p w:rsidR="00712D60" w:rsidRPr="00712D60" w:rsidRDefault="00712D60" w:rsidP="00712D60">
      <w:r w:rsidRPr="00712D60">
        <w:t>4.  Оба суждения неверны</w:t>
      </w:r>
    </w:p>
    <w:p w:rsidR="00506C7F" w:rsidRPr="00681B6D" w:rsidRDefault="00506C7F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712D60" w:rsidRPr="00681B6D" w:rsidRDefault="00712D60" w:rsidP="00712D60">
      <w:pPr>
        <w:spacing w:after="200" w:line="276" w:lineRule="auto"/>
        <w:contextualSpacing/>
        <w:jc w:val="both"/>
        <w:rPr>
          <w:shd w:val="clear" w:color="auto" w:fill="FEFEFE"/>
        </w:rPr>
      </w:pPr>
      <w:r w:rsidRPr="00681B6D">
        <w:rPr>
          <w:b/>
        </w:rPr>
        <w:t xml:space="preserve">Задание №9. </w:t>
      </w:r>
      <w:r w:rsidRPr="00681B6D">
        <w:rPr>
          <w:rFonts w:eastAsia="Calibri"/>
          <w:lang w:eastAsia="en-US"/>
        </w:rPr>
        <w:t>Прочитайте текст и вставьте (впишите) пропущенные слова в предложения.</w:t>
      </w:r>
    </w:p>
    <w:p w:rsidR="00712D60" w:rsidRPr="00681B6D" w:rsidRDefault="00712D60" w:rsidP="00712D60">
      <w:pPr>
        <w:jc w:val="both"/>
      </w:pPr>
      <w:r w:rsidRPr="00681B6D">
        <w:rPr>
          <w:b/>
          <w:i/>
        </w:rPr>
        <w:t>(оцениваемые знания, умения, компетенции</w:t>
      </w:r>
      <w:proofErr w:type="gramStart"/>
      <w:r w:rsidRPr="00681B6D">
        <w:rPr>
          <w:b/>
          <w:i/>
        </w:rPr>
        <w:t>:З</w:t>
      </w:r>
      <w:proofErr w:type="gramEnd"/>
      <w:r w:rsidR="00681B6D" w:rsidRPr="00681B6D">
        <w:rPr>
          <w:b/>
          <w:i/>
        </w:rPr>
        <w:t>1</w:t>
      </w:r>
      <w:r w:rsidRPr="00681B6D">
        <w:rPr>
          <w:b/>
          <w:i/>
        </w:rPr>
        <w:t xml:space="preserve">, У </w:t>
      </w:r>
      <w:r w:rsidR="00681B6D" w:rsidRPr="00681B6D">
        <w:rPr>
          <w:b/>
          <w:i/>
        </w:rPr>
        <w:t>2</w:t>
      </w:r>
      <w:r w:rsidRPr="00681B6D">
        <w:rPr>
          <w:b/>
          <w:i/>
        </w:rPr>
        <w:t xml:space="preserve"> , ПК </w:t>
      </w:r>
      <w:r w:rsidR="008A066F" w:rsidRPr="00681B6D">
        <w:rPr>
          <w:b/>
          <w:i/>
        </w:rPr>
        <w:t>2</w:t>
      </w:r>
      <w:r w:rsidRPr="00681B6D">
        <w:rPr>
          <w:b/>
          <w:i/>
        </w:rPr>
        <w:t>.</w:t>
      </w:r>
      <w:r w:rsidR="008A066F" w:rsidRPr="00681B6D">
        <w:rPr>
          <w:b/>
          <w:i/>
        </w:rPr>
        <w:t>4</w:t>
      </w:r>
      <w:r w:rsidRPr="00681B6D">
        <w:rPr>
          <w:b/>
          <w:i/>
        </w:rPr>
        <w:t>,</w:t>
      </w:r>
      <w:r w:rsidR="008A066F" w:rsidRPr="00681B6D">
        <w:rPr>
          <w:b/>
          <w:i/>
        </w:rPr>
        <w:t xml:space="preserve"> ПК 3.</w:t>
      </w:r>
      <w:r w:rsidR="00681B6D" w:rsidRPr="00681B6D">
        <w:rPr>
          <w:b/>
          <w:i/>
        </w:rPr>
        <w:t>2</w:t>
      </w:r>
      <w:r w:rsidR="008A066F" w:rsidRPr="00681B6D">
        <w:rPr>
          <w:b/>
          <w:i/>
        </w:rPr>
        <w:t>,</w:t>
      </w:r>
      <w:r w:rsidRPr="00681B6D">
        <w:rPr>
          <w:b/>
          <w:i/>
        </w:rPr>
        <w:t xml:space="preserve"> ОК </w:t>
      </w:r>
      <w:r w:rsidR="00681B6D" w:rsidRPr="00681B6D">
        <w:rPr>
          <w:b/>
          <w:i/>
        </w:rPr>
        <w:t>9</w:t>
      </w:r>
      <w:r w:rsidRPr="00681B6D">
        <w:rPr>
          <w:b/>
          <w:i/>
        </w:rPr>
        <w:t>)</w:t>
      </w:r>
    </w:p>
    <w:p w:rsidR="00712D60" w:rsidRPr="00681B6D" w:rsidRDefault="00712D60" w:rsidP="00712D60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506C7F" w:rsidRPr="00681B6D" w:rsidRDefault="00712D60" w:rsidP="00712D60">
      <w:pPr>
        <w:spacing w:after="200" w:line="276" w:lineRule="auto"/>
        <w:contextualSpacing/>
        <w:jc w:val="both"/>
        <w:rPr>
          <w:shd w:val="clear" w:color="auto" w:fill="FEFEFE"/>
        </w:rPr>
      </w:pPr>
      <w:r w:rsidRPr="00681B6D">
        <w:rPr>
          <w:shd w:val="clear" w:color="auto" w:fill="FEFEFE"/>
        </w:rPr>
        <w:t>Коммерческая тайна - режим ______________ информации, позволяющий ее обладателю при существующих или возможных обстоятельствах увеличить доходы, избежать н</w:t>
      </w:r>
      <w:r w:rsidRPr="00681B6D">
        <w:rPr>
          <w:shd w:val="clear" w:color="auto" w:fill="FEFEFE"/>
        </w:rPr>
        <w:t>е</w:t>
      </w:r>
      <w:r w:rsidRPr="00681B6D">
        <w:rPr>
          <w:shd w:val="clear" w:color="auto" w:fill="FEFEFE"/>
        </w:rPr>
        <w:t>оправданных расходов, сохранить положение на рынке товаров, работ, услуг или пол</w:t>
      </w:r>
      <w:r w:rsidRPr="00681B6D">
        <w:rPr>
          <w:shd w:val="clear" w:color="auto" w:fill="FEFEFE"/>
        </w:rPr>
        <w:t>у</w:t>
      </w:r>
      <w:r w:rsidRPr="00681B6D">
        <w:rPr>
          <w:shd w:val="clear" w:color="auto" w:fill="FEFEFE"/>
        </w:rPr>
        <w:t>чить иную коммерческую выгоду</w:t>
      </w:r>
    </w:p>
    <w:p w:rsidR="008A066F" w:rsidRPr="00681B6D" w:rsidRDefault="008A066F" w:rsidP="00712D60">
      <w:pPr>
        <w:spacing w:after="200" w:line="276" w:lineRule="auto"/>
        <w:contextualSpacing/>
        <w:jc w:val="both"/>
        <w:rPr>
          <w:b/>
        </w:rPr>
      </w:pPr>
    </w:p>
    <w:p w:rsidR="00712D60" w:rsidRPr="00712D60" w:rsidRDefault="00712D60" w:rsidP="004F199D">
      <w:pPr>
        <w:spacing w:after="200" w:line="276" w:lineRule="auto"/>
        <w:contextualSpacing/>
        <w:jc w:val="both"/>
      </w:pPr>
      <w:r w:rsidRPr="00681B6D">
        <w:rPr>
          <w:b/>
        </w:rPr>
        <w:t xml:space="preserve">Задание №10. </w:t>
      </w:r>
      <w:r w:rsidRPr="004F199D">
        <w:rPr>
          <w:rFonts w:eastAsia="Calibri"/>
          <w:b/>
          <w:lang w:eastAsia="en-US"/>
        </w:rPr>
        <w:t>Прочитайте текст и вставьте (впишите) пропущенные слова в предл</w:t>
      </w:r>
      <w:r w:rsidRPr="004F199D">
        <w:rPr>
          <w:rFonts w:eastAsia="Calibri"/>
          <w:b/>
          <w:lang w:eastAsia="en-US"/>
        </w:rPr>
        <w:t>о</w:t>
      </w:r>
      <w:r w:rsidRPr="004F199D">
        <w:rPr>
          <w:rFonts w:eastAsia="Calibri"/>
          <w:b/>
          <w:lang w:eastAsia="en-US"/>
        </w:rPr>
        <w:t>жения</w:t>
      </w:r>
      <w:proofErr w:type="gramStart"/>
      <w:r w:rsidRPr="004F199D">
        <w:rPr>
          <w:rFonts w:eastAsia="Calibri"/>
          <w:b/>
          <w:lang w:eastAsia="en-US"/>
        </w:rPr>
        <w:t>.</w:t>
      </w:r>
      <w:proofErr w:type="gramEnd"/>
      <w:r w:rsidRPr="00681B6D">
        <w:rPr>
          <w:b/>
          <w:i/>
        </w:rPr>
        <w:t xml:space="preserve"> (</w:t>
      </w:r>
      <w:proofErr w:type="gramStart"/>
      <w:r w:rsidRPr="00681B6D">
        <w:rPr>
          <w:b/>
          <w:i/>
        </w:rPr>
        <w:t>о</w:t>
      </w:r>
      <w:proofErr w:type="gramEnd"/>
      <w:r w:rsidRPr="00681B6D">
        <w:rPr>
          <w:b/>
          <w:i/>
        </w:rPr>
        <w:t>цениваемые знания, умения, компетенции: З</w:t>
      </w:r>
      <w:r w:rsidR="00681B6D" w:rsidRPr="00681B6D">
        <w:rPr>
          <w:b/>
          <w:i/>
        </w:rPr>
        <w:t>2</w:t>
      </w:r>
      <w:r w:rsidRPr="00681B6D">
        <w:rPr>
          <w:b/>
          <w:i/>
        </w:rPr>
        <w:t xml:space="preserve">, У </w:t>
      </w:r>
      <w:r w:rsidR="00681B6D" w:rsidRPr="00681B6D">
        <w:rPr>
          <w:b/>
          <w:i/>
        </w:rPr>
        <w:t>5</w:t>
      </w:r>
      <w:r w:rsidRPr="00681B6D">
        <w:rPr>
          <w:b/>
          <w:i/>
        </w:rPr>
        <w:t xml:space="preserve"> , ПК </w:t>
      </w:r>
      <w:r w:rsidR="00681B6D" w:rsidRPr="00681B6D">
        <w:rPr>
          <w:b/>
          <w:i/>
        </w:rPr>
        <w:t>2.4</w:t>
      </w:r>
      <w:r w:rsidRPr="00681B6D">
        <w:rPr>
          <w:b/>
          <w:i/>
        </w:rPr>
        <w:t xml:space="preserve">, </w:t>
      </w:r>
      <w:proofErr w:type="gramStart"/>
      <w:r w:rsidRPr="00681B6D">
        <w:rPr>
          <w:b/>
          <w:i/>
        </w:rPr>
        <w:t>ОК</w:t>
      </w:r>
      <w:proofErr w:type="gramEnd"/>
      <w:r w:rsidRPr="00681B6D">
        <w:rPr>
          <w:b/>
          <w:i/>
        </w:rPr>
        <w:t xml:space="preserve"> 2)</w:t>
      </w:r>
    </w:p>
    <w:p w:rsidR="00712D60" w:rsidRDefault="00712D60" w:rsidP="00346DBB">
      <w:pPr>
        <w:spacing w:after="200" w:line="276" w:lineRule="auto"/>
        <w:contextualSpacing/>
        <w:rPr>
          <w:rFonts w:ascii="Arial" w:hAnsi="Arial" w:cs="Arial"/>
          <w:color w:val="020C22"/>
          <w:sz w:val="20"/>
          <w:szCs w:val="20"/>
          <w:shd w:val="clear" w:color="auto" w:fill="FEFEFE"/>
        </w:rPr>
      </w:pPr>
    </w:p>
    <w:p w:rsidR="00712D60" w:rsidRPr="008A066F" w:rsidRDefault="008A066F" w:rsidP="008A066F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8A066F">
        <w:rPr>
          <w:color w:val="000000"/>
          <w:shd w:val="clear" w:color="auto" w:fill="FFFFFF"/>
        </w:rPr>
        <w:t>Г</w:t>
      </w:r>
      <w:r w:rsidR="00712D60" w:rsidRPr="008A066F">
        <w:rPr>
          <w:color w:val="000000"/>
          <w:shd w:val="clear" w:color="auto" w:fill="FFFFFF"/>
        </w:rPr>
        <w:t>риф секретности - реквизиты, свидетельствующие о степени _________ сведений, с</w:t>
      </w:r>
      <w:r w:rsidR="00712D60" w:rsidRPr="008A066F">
        <w:rPr>
          <w:color w:val="000000"/>
          <w:shd w:val="clear" w:color="auto" w:fill="FFFFFF"/>
        </w:rPr>
        <w:t>о</w:t>
      </w:r>
      <w:r w:rsidR="00712D60" w:rsidRPr="008A066F">
        <w:rPr>
          <w:color w:val="000000"/>
          <w:shd w:val="clear" w:color="auto" w:fill="FFFFFF"/>
        </w:rPr>
        <w:t>держащихся в их носителе, проставляемые на самом носителе и (или) в сопроводительной документации на него</w:t>
      </w:r>
    </w:p>
    <w:p w:rsidR="00681B6D" w:rsidRPr="00681B6D" w:rsidRDefault="00681B6D" w:rsidP="00681B6D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 w:rsidRPr="00681B6D">
        <w:rPr>
          <w:b/>
          <w:sz w:val="28"/>
          <w:szCs w:val="28"/>
        </w:rPr>
        <w:t>Ключи ответов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24"/>
        <w:gridCol w:w="6272"/>
      </w:tblGrid>
      <w:tr w:rsidR="00681B6D" w:rsidRPr="00681B6D" w:rsidTr="009506FC">
        <w:trPr>
          <w:trHeight w:val="6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6D" w:rsidRPr="00681B6D" w:rsidRDefault="00681B6D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lastRenderedPageBreak/>
              <w:t>Номер задания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1B6D" w:rsidRPr="00681B6D" w:rsidRDefault="00681B6D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Правильный ответ</w:t>
            </w:r>
          </w:p>
          <w:p w:rsidR="00681B6D" w:rsidRPr="00681B6D" w:rsidRDefault="00681B6D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</w:p>
        </w:tc>
      </w:tr>
      <w:tr w:rsidR="009506FC" w:rsidRPr="00681B6D" w:rsidTr="009506FC">
        <w:trPr>
          <w:trHeight w:val="156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shd w:val="clear" w:color="auto" w:fill="FFFFFF"/>
              </w:rPr>
              <w:t>обеспечение целостности, конфиденциальности и досту</w:t>
            </w:r>
            <w:r w:rsidRPr="00B3639C">
              <w:rPr>
                <w:shd w:val="clear" w:color="auto" w:fill="FFFFFF"/>
              </w:rPr>
              <w:t>п</w:t>
            </w:r>
            <w:r w:rsidRPr="00B3639C">
              <w:rPr>
                <w:shd w:val="clear" w:color="auto" w:fill="FFFFFF"/>
              </w:rPr>
              <w:t>ности информации.</w:t>
            </w:r>
          </w:p>
        </w:tc>
      </w:tr>
      <w:tr w:rsidR="009506FC" w:rsidRPr="00681B6D" w:rsidTr="009506FC">
        <w:trPr>
          <w:trHeight w:val="15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shd w:val="clear" w:color="auto" w:fill="FFFFFF"/>
              </w:rPr>
              <w:t>состояние защищённости информации, при котором обе</w:t>
            </w:r>
            <w:r w:rsidRPr="00B3639C">
              <w:rPr>
                <w:shd w:val="clear" w:color="auto" w:fill="FFFFFF"/>
              </w:rPr>
              <w:t>с</w:t>
            </w:r>
            <w:r w:rsidRPr="00B3639C">
              <w:rPr>
                <w:shd w:val="clear" w:color="auto" w:fill="FFFFFF"/>
              </w:rPr>
              <w:t>печиваются её целостность, конфиденциальность и д</w:t>
            </w:r>
            <w:r w:rsidRPr="00B3639C">
              <w:rPr>
                <w:shd w:val="clear" w:color="auto" w:fill="FFFFFF"/>
              </w:rPr>
              <w:t>о</w:t>
            </w:r>
            <w:r w:rsidRPr="00B3639C">
              <w:rPr>
                <w:shd w:val="clear" w:color="auto" w:fill="FFFFFF"/>
              </w:rPr>
              <w:t>ступность</w:t>
            </w:r>
          </w:p>
        </w:tc>
      </w:tr>
      <w:tr w:rsidR="009506FC" w:rsidRPr="00681B6D" w:rsidTr="009506FC">
        <w:trPr>
          <w:trHeight w:val="13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shd w:val="clear" w:color="auto" w:fill="FFFFFF"/>
              </w:rPr>
              <w:t>состояние информации, при котором она либо остаётся неизменной, либо изменения осуществляются только т</w:t>
            </w:r>
            <w:r w:rsidRPr="00B3639C">
              <w:rPr>
                <w:shd w:val="clear" w:color="auto" w:fill="FFFFFF"/>
              </w:rPr>
              <w:t>е</w:t>
            </w:r>
            <w:r w:rsidRPr="00B3639C">
              <w:rPr>
                <w:shd w:val="clear" w:color="auto" w:fill="FFFFFF"/>
              </w:rPr>
              <w:t>ми, кто имеет на это право</w:t>
            </w:r>
          </w:p>
        </w:tc>
      </w:tr>
      <w:tr w:rsidR="009506FC" w:rsidRPr="00681B6D" w:rsidTr="009506FC">
        <w:trPr>
          <w:trHeight w:val="15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shd w:val="clear" w:color="auto" w:fill="FFFFFF"/>
              </w:rPr>
              <w:t>состояние информации, при котором доступ к ней имеют только те, кто обладает соответствующими правами д</w:t>
            </w:r>
            <w:r w:rsidRPr="00B3639C">
              <w:rPr>
                <w:shd w:val="clear" w:color="auto" w:fill="FFFFFF"/>
              </w:rPr>
              <w:t>о</w:t>
            </w:r>
            <w:r w:rsidRPr="00B3639C">
              <w:rPr>
                <w:shd w:val="clear" w:color="auto" w:fill="FFFFFF"/>
              </w:rPr>
              <w:t>ступа</w:t>
            </w:r>
          </w:p>
        </w:tc>
      </w:tr>
      <w:tr w:rsidR="009506FC" w:rsidRPr="00681B6D" w:rsidTr="009506FC">
        <w:trPr>
          <w:trHeight w:val="13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B3639C" w:rsidRDefault="009506FC" w:rsidP="00843985">
            <w:pPr>
              <w:rPr>
                <w:rFonts w:eastAsia="Calibri"/>
              </w:rPr>
            </w:pPr>
            <w:r w:rsidRPr="00B3639C">
              <w:rPr>
                <w:shd w:val="clear" w:color="auto" w:fill="FFFFFF"/>
              </w:rPr>
              <w:t>пользователь или сущность, которые выполняют обрабо</w:t>
            </w:r>
            <w:r w:rsidRPr="00B3639C">
              <w:rPr>
                <w:shd w:val="clear" w:color="auto" w:fill="FFFFFF"/>
              </w:rPr>
              <w:t>т</w:t>
            </w:r>
            <w:r w:rsidRPr="00B3639C">
              <w:rPr>
                <w:shd w:val="clear" w:color="auto" w:fill="FFFFFF"/>
              </w:rPr>
              <w:t>ку информации в соответствии с назначенными им прав</w:t>
            </w:r>
            <w:r w:rsidRPr="00B3639C">
              <w:rPr>
                <w:shd w:val="clear" w:color="auto" w:fill="FFFFFF"/>
              </w:rPr>
              <w:t>а</w:t>
            </w:r>
            <w:r w:rsidRPr="00B3639C">
              <w:rPr>
                <w:shd w:val="clear" w:color="auto" w:fill="FFFFFF"/>
              </w:rPr>
              <w:t>ми доступа</w:t>
            </w:r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681B6D" w:rsidRDefault="009506FC" w:rsidP="009506FC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681B6D" w:rsidRDefault="009506FC" w:rsidP="009506FC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r>
              <w:rPr>
                <w:color w:val="000000"/>
              </w:rPr>
              <w:t>Административное</w:t>
            </w:r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99D" w:rsidRPr="004F199D" w:rsidRDefault="004F199D" w:rsidP="004F199D">
            <w:pPr>
              <w:shd w:val="clear" w:color="auto" w:fill="FFFFFF"/>
              <w:jc w:val="both"/>
              <w:rPr>
                <w:color w:val="000000"/>
              </w:rPr>
            </w:pPr>
            <w:r w:rsidRPr="004F199D">
              <w:rPr>
                <w:color w:val="000000"/>
              </w:rPr>
              <w:t>Национальная экономика складывается из отраслей промышленности, сельского хозяйства, непроизводственной сферы. Она во многом зависит от тех природных ресурсов, которыми наделила страну природа, от кл</w:t>
            </w:r>
            <w:r w:rsidRPr="004F199D">
              <w:rPr>
                <w:color w:val="000000"/>
              </w:rPr>
              <w:t>и</w:t>
            </w:r>
            <w:r w:rsidRPr="004F199D">
              <w:rPr>
                <w:color w:val="000000"/>
              </w:rPr>
              <w:t>матического пояса, в котором страна расположена, от численности её жителей.</w:t>
            </w:r>
          </w:p>
          <w:p w:rsidR="004F199D" w:rsidRPr="004F199D" w:rsidRDefault="004F199D" w:rsidP="004F199D">
            <w:pPr>
              <w:shd w:val="clear" w:color="auto" w:fill="FFFFFF"/>
              <w:jc w:val="both"/>
              <w:rPr>
                <w:color w:val="000000"/>
              </w:rPr>
            </w:pPr>
            <w:r w:rsidRPr="004F199D">
              <w:rPr>
                <w:color w:val="000000"/>
              </w:rPr>
              <w:t>Экономическое состояние любого государства можно оценить с пом</w:t>
            </w:r>
            <w:r w:rsidRPr="004F199D">
              <w:rPr>
                <w:color w:val="000000"/>
              </w:rPr>
              <w:t>о</w:t>
            </w:r>
            <w:r w:rsidRPr="004F199D">
              <w:rPr>
                <w:color w:val="000000"/>
              </w:rPr>
              <w:t>щью различных показателей. Прежде всего, об уровне развития страны говорит </w:t>
            </w:r>
            <w:r w:rsidRPr="004F199D">
              <w:rPr>
                <w:bCs/>
                <w:color w:val="000000"/>
              </w:rPr>
              <w:t>отраслевая структура национальной экономики</w:t>
            </w:r>
            <w:proofErr w:type="gramStart"/>
            <w:r w:rsidRPr="004F199D">
              <w:rPr>
                <w:color w:val="000000"/>
              </w:rPr>
              <w:t> .</w:t>
            </w:r>
            <w:proofErr w:type="gramEnd"/>
            <w:r w:rsidRPr="004F199D">
              <w:rPr>
                <w:color w:val="000000"/>
              </w:rPr>
              <w:t xml:space="preserve"> В экономике одних стран преобладают высокотехнологичные отрасли промышленн</w:t>
            </w:r>
            <w:r w:rsidRPr="004F199D">
              <w:rPr>
                <w:color w:val="000000"/>
              </w:rPr>
              <w:t>о</w:t>
            </w:r>
            <w:r w:rsidRPr="004F199D">
              <w:rPr>
                <w:color w:val="000000"/>
              </w:rPr>
              <w:t>сти (Япония, США, страны Западной Европы). В других, например в с</w:t>
            </w:r>
            <w:r w:rsidRPr="004F199D">
              <w:rPr>
                <w:color w:val="000000"/>
              </w:rPr>
              <w:t>о</w:t>
            </w:r>
            <w:r w:rsidRPr="004F199D">
              <w:rPr>
                <w:color w:val="000000"/>
              </w:rPr>
              <w:t>временной России, высок удельный вес добывающих отраслей. Есть страны, в которых основой экономики служит сельское хозяйство, т</w:t>
            </w:r>
            <w:r w:rsidRPr="004F199D">
              <w:rPr>
                <w:color w:val="000000"/>
              </w:rPr>
              <w:t>у</w:t>
            </w:r>
            <w:r w:rsidRPr="004F199D">
              <w:rPr>
                <w:color w:val="000000"/>
              </w:rPr>
              <w:t>ризм.</w:t>
            </w:r>
          </w:p>
          <w:p w:rsidR="004F199D" w:rsidRPr="004F199D" w:rsidRDefault="004F199D" w:rsidP="004F199D">
            <w:pPr>
              <w:shd w:val="clear" w:color="auto" w:fill="FFFFFF"/>
              <w:jc w:val="both"/>
              <w:rPr>
                <w:color w:val="000000"/>
              </w:rPr>
            </w:pPr>
            <w:r w:rsidRPr="004F199D">
              <w:rPr>
                <w:color w:val="000000"/>
              </w:rPr>
              <w:t>Другой важнейший показатель оценки экономики государства — </w:t>
            </w:r>
            <w:r w:rsidRPr="004F199D">
              <w:rPr>
                <w:bCs/>
                <w:color w:val="000000"/>
              </w:rPr>
              <w:t>валовой внутренний продукт</w:t>
            </w:r>
            <w:r w:rsidRPr="004F199D">
              <w:rPr>
                <w:color w:val="000000"/>
              </w:rPr>
              <w:t> — сумма всех товаров и услуг в денежном выражении, произведённых экономикой страны за определённый пер</w:t>
            </w:r>
            <w:r w:rsidRPr="004F199D">
              <w:rPr>
                <w:color w:val="000000"/>
              </w:rPr>
              <w:t>и</w:t>
            </w:r>
            <w:r w:rsidRPr="004F199D">
              <w:rPr>
                <w:color w:val="000000"/>
              </w:rPr>
              <w:t xml:space="preserve">од, как </w:t>
            </w:r>
            <w:proofErr w:type="gramStart"/>
            <w:r w:rsidRPr="004F199D">
              <w:rPr>
                <w:color w:val="000000"/>
              </w:rPr>
              <w:t>правило</w:t>
            </w:r>
            <w:proofErr w:type="gramEnd"/>
            <w:r w:rsidRPr="004F199D">
              <w:rPr>
                <w:color w:val="000000"/>
              </w:rPr>
              <w:t xml:space="preserve"> за год. По величине и ежегодной динамике </w:t>
            </w:r>
            <w:r w:rsidRPr="004F199D">
              <w:rPr>
                <w:bCs/>
                <w:color w:val="000000"/>
              </w:rPr>
              <w:t>ВВП</w:t>
            </w:r>
            <w:r w:rsidRPr="004F199D">
              <w:rPr>
                <w:color w:val="000000"/>
              </w:rPr>
              <w:t> можно судить о том, насколько эффективно функционирует экономика страны, какие тенденции в ней преобладают: ежегодный рост ВВП свидетел</w:t>
            </w:r>
            <w:r w:rsidRPr="004F199D">
              <w:rPr>
                <w:color w:val="000000"/>
              </w:rPr>
              <w:t>ь</w:t>
            </w:r>
            <w:r w:rsidRPr="004F199D">
              <w:rPr>
                <w:color w:val="000000"/>
              </w:rPr>
              <w:t>ствует о развитии экономики, об улучшении благосостояния её граждан. Доля ВВП данного государства в мировом валовом продукте позволяет оценить, какую роль играет страна в мировом хозяйстве.</w:t>
            </w:r>
          </w:p>
          <w:p w:rsidR="004F199D" w:rsidRPr="004F199D" w:rsidRDefault="004F199D" w:rsidP="004F199D">
            <w:pPr>
              <w:shd w:val="clear" w:color="auto" w:fill="FFFFFF"/>
              <w:jc w:val="both"/>
              <w:rPr>
                <w:color w:val="000000"/>
              </w:rPr>
            </w:pPr>
            <w:r w:rsidRPr="004F199D">
              <w:rPr>
                <w:color w:val="000000"/>
              </w:rPr>
              <w:t>Ещё один важнейший показатель — уровень и качество жизни насел</w:t>
            </w:r>
            <w:r w:rsidRPr="004F199D">
              <w:rPr>
                <w:color w:val="000000"/>
              </w:rPr>
              <w:t>е</w:t>
            </w:r>
            <w:r w:rsidRPr="004F199D">
              <w:rPr>
                <w:color w:val="000000"/>
              </w:rPr>
              <w:t>ния. Он отражает структуру использования валового внутреннего пр</w:t>
            </w:r>
            <w:r w:rsidRPr="004F199D">
              <w:rPr>
                <w:color w:val="000000"/>
              </w:rPr>
              <w:t>о</w:t>
            </w:r>
            <w:r w:rsidRPr="004F199D">
              <w:rPr>
                <w:color w:val="000000"/>
              </w:rPr>
              <w:t>дукта: то, какие товары преобладают во внутреннем продукте страны, как происходит их распределение и потребление внутри общества, какое количество того или иного товара может позволить себе приобрести среднестатистический житель.</w:t>
            </w:r>
          </w:p>
          <w:p w:rsidR="009506FC" w:rsidRPr="00681B6D" w:rsidRDefault="004F199D" w:rsidP="004F199D">
            <w:pPr>
              <w:shd w:val="clear" w:color="auto" w:fill="FFFFFF"/>
              <w:jc w:val="both"/>
              <w:rPr>
                <w:color w:val="000000"/>
              </w:rPr>
            </w:pPr>
            <w:r w:rsidRPr="004F199D">
              <w:rPr>
                <w:color w:val="000000"/>
              </w:rPr>
              <w:t>Чтобы оценить уровень развития того или иного государства, необход</w:t>
            </w:r>
            <w:r w:rsidRPr="004F199D">
              <w:rPr>
                <w:color w:val="000000"/>
              </w:rPr>
              <w:t>и</w:t>
            </w:r>
            <w:r w:rsidRPr="004F199D">
              <w:rPr>
                <w:color w:val="000000"/>
              </w:rPr>
              <w:t>мо проанализировать все эти и ещё многие другие показатели, поскольку национальная экономика — это сложный комплекс, состоящий из мн</w:t>
            </w:r>
            <w:r w:rsidRPr="004F199D">
              <w:rPr>
                <w:color w:val="000000"/>
              </w:rPr>
              <w:t>о</w:t>
            </w:r>
            <w:r w:rsidRPr="004F199D">
              <w:rPr>
                <w:color w:val="000000"/>
              </w:rPr>
              <w:t>жества элементов, каждый из которых важен.</w:t>
            </w:r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681B6D" w:rsidRDefault="004F199D" w:rsidP="004F199D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r>
              <w:rPr>
                <w:color w:val="000000"/>
              </w:rPr>
              <w:t>1,1,2,2</w:t>
            </w:r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9506FC" w:rsidRDefault="009506FC" w:rsidP="009506FC">
            <w:pPr>
              <w:spacing w:after="160" w:line="264" w:lineRule="auto"/>
              <w:ind w:left="22"/>
              <w:contextualSpacing/>
              <w:rPr>
                <w:shd w:val="clear" w:color="auto" w:fill="FFFFFF"/>
              </w:rPr>
            </w:pPr>
            <w:r w:rsidRPr="009506FC">
              <w:rPr>
                <w:shd w:val="clear" w:color="auto" w:fill="FFFFFF"/>
              </w:rPr>
              <w:t xml:space="preserve">1 нет. Закон "О средствах массовых информаций" </w:t>
            </w:r>
          </w:p>
          <w:p w:rsidR="009506FC" w:rsidRPr="009506FC" w:rsidRDefault="009506FC" w:rsidP="009506FC">
            <w:pPr>
              <w:spacing w:after="160" w:line="264" w:lineRule="auto"/>
              <w:ind w:left="22"/>
              <w:contextualSpacing/>
              <w:rPr>
                <w:shd w:val="clear" w:color="auto" w:fill="FFFFFF"/>
              </w:rPr>
            </w:pPr>
            <w:r w:rsidRPr="009506FC">
              <w:rPr>
                <w:shd w:val="clear" w:color="auto" w:fill="FFFFFF"/>
              </w:rPr>
              <w:t xml:space="preserve">2Да. </w:t>
            </w:r>
          </w:p>
          <w:p w:rsidR="009506FC" w:rsidRPr="00681B6D" w:rsidRDefault="009506FC" w:rsidP="009506FC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r w:rsidRPr="009506FC">
              <w:rPr>
                <w:shd w:val="clear" w:color="auto" w:fill="FFFFFF"/>
              </w:rPr>
              <w:t>3Да</w:t>
            </w:r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681B6D" w:rsidRDefault="009506FC" w:rsidP="009506FC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spellEnd"/>
            <w:proofErr w:type="gramEnd"/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681B6D" w:rsidRDefault="009506FC" w:rsidP="00681B6D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r w:rsidRPr="00712D60">
              <w:t>Верно только</w:t>
            </w:r>
            <w:proofErr w:type="gramStart"/>
            <w:r w:rsidRPr="00712D60">
              <w:t xml:space="preserve"> А</w:t>
            </w:r>
            <w:proofErr w:type="gramEnd"/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9506FC" w:rsidRDefault="009506FC" w:rsidP="009506FC">
            <w:pP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20C22"/>
                <w:shd w:val="clear" w:color="auto" w:fill="FEFEFE"/>
              </w:rPr>
              <w:t>К</w:t>
            </w:r>
            <w:r w:rsidRPr="009506FC">
              <w:rPr>
                <w:color w:val="020C22"/>
                <w:shd w:val="clear" w:color="auto" w:fill="FEFEFE"/>
              </w:rPr>
              <w:t>онфиденциальности</w:t>
            </w:r>
          </w:p>
        </w:tc>
      </w:tr>
      <w:tr w:rsidR="009506FC" w:rsidRPr="00681B6D" w:rsidTr="009506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FC" w:rsidRPr="00681B6D" w:rsidRDefault="009506FC" w:rsidP="00843985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6FC" w:rsidRPr="009506FC" w:rsidRDefault="009506FC" w:rsidP="009506FC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506FC">
              <w:rPr>
                <w:rFonts w:eastAsia="Calibri"/>
                <w:lang w:eastAsia="en-US"/>
              </w:rPr>
              <w:t>Секретности</w:t>
            </w:r>
          </w:p>
        </w:tc>
      </w:tr>
    </w:tbl>
    <w:p w:rsidR="00B54B60" w:rsidRPr="00775F66" w:rsidRDefault="00B54B60" w:rsidP="00B54B60">
      <w:pPr>
        <w:ind w:firstLine="709"/>
        <w:rPr>
          <w:color w:val="000000"/>
          <w:sz w:val="28"/>
          <w:szCs w:val="20"/>
        </w:rPr>
      </w:pPr>
      <w:r w:rsidRPr="00775F66">
        <w:rPr>
          <w:color w:val="000000"/>
          <w:sz w:val="28"/>
          <w:szCs w:val="2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775F66">
        <w:rPr>
          <w:color w:val="000000"/>
          <w:sz w:val="28"/>
          <w:szCs w:val="20"/>
        </w:rPr>
        <w:t>обучающимися</w:t>
      </w:r>
      <w:proofErr w:type="gramEnd"/>
      <w:r w:rsidRPr="00775F66">
        <w:rPr>
          <w:color w:val="000000"/>
          <w:sz w:val="28"/>
          <w:szCs w:val="20"/>
        </w:rPr>
        <w:t xml:space="preserve"> за выполненные задания, сумм</w:t>
      </w:r>
      <w:r w:rsidRPr="00775F66">
        <w:rPr>
          <w:color w:val="000000"/>
          <w:sz w:val="28"/>
          <w:szCs w:val="20"/>
        </w:rPr>
        <w:t>и</w:t>
      </w:r>
      <w:r w:rsidRPr="00775F66">
        <w:rPr>
          <w:color w:val="000000"/>
          <w:sz w:val="28"/>
          <w:szCs w:val="20"/>
        </w:rPr>
        <w:t>руются.</w:t>
      </w:r>
    </w:p>
    <w:p w:rsidR="00B54B60" w:rsidRPr="00775F66" w:rsidRDefault="00B54B60" w:rsidP="00B54B60">
      <w:pPr>
        <w:spacing w:after="160" w:line="276" w:lineRule="auto"/>
        <w:ind w:firstLine="709"/>
        <w:jc w:val="both"/>
        <w:rPr>
          <w:color w:val="000000"/>
          <w:sz w:val="28"/>
          <w:szCs w:val="20"/>
        </w:rPr>
      </w:pPr>
      <w:r w:rsidRPr="00775F66">
        <w:rPr>
          <w:color w:val="000000"/>
          <w:sz w:val="28"/>
          <w:szCs w:val="20"/>
        </w:rPr>
        <w:t>Результаты тестирования определяются в разрезе каждого обучающ</w:t>
      </w:r>
      <w:r w:rsidRPr="00775F66">
        <w:rPr>
          <w:color w:val="000000"/>
          <w:sz w:val="28"/>
          <w:szCs w:val="20"/>
        </w:rPr>
        <w:t>е</w:t>
      </w:r>
      <w:r w:rsidRPr="00775F66">
        <w:rPr>
          <w:color w:val="000000"/>
          <w:sz w:val="28"/>
          <w:szCs w:val="20"/>
        </w:rPr>
        <w:t>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590"/>
        <w:gridCol w:w="2329"/>
        <w:gridCol w:w="2326"/>
      </w:tblGrid>
      <w:tr w:rsidR="00B54B60" w:rsidRPr="00775F66" w:rsidTr="00F92E6F">
        <w:tc>
          <w:tcPr>
            <w:tcW w:w="5000" w:type="pct"/>
            <w:gridSpan w:val="4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Результаты тестирования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jc w:val="center"/>
              <w:rPr>
                <w:b/>
                <w:color w:val="000000"/>
              </w:rPr>
            </w:pPr>
            <w:r w:rsidRPr="00B54B60">
              <w:rPr>
                <w:b/>
                <w:color w:val="000000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Доля выполне</w:t>
            </w:r>
            <w:r w:rsidRPr="00775F66">
              <w:rPr>
                <w:b/>
                <w:color w:val="000000"/>
              </w:rPr>
              <w:t>н</w:t>
            </w:r>
            <w:r w:rsidRPr="00775F66">
              <w:rPr>
                <w:b/>
                <w:color w:val="000000"/>
              </w:rPr>
              <w:t>ных заданий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Уровень сформ</w:t>
            </w:r>
            <w:r w:rsidRPr="00775F66">
              <w:rPr>
                <w:b/>
                <w:color w:val="000000"/>
              </w:rPr>
              <w:t>и</w:t>
            </w:r>
            <w:r w:rsidRPr="00775F66">
              <w:rPr>
                <w:b/>
                <w:color w:val="000000"/>
              </w:rPr>
              <w:t>рованности комп</w:t>
            </w:r>
            <w:r w:rsidRPr="00775F66">
              <w:rPr>
                <w:b/>
                <w:color w:val="000000"/>
              </w:rPr>
              <w:t>е</w:t>
            </w:r>
            <w:r w:rsidRPr="00775F66">
              <w:rPr>
                <w:b/>
                <w:color w:val="000000"/>
              </w:rPr>
              <w:t>тенций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B54B60">
            <w:pPr>
              <w:rPr>
                <w:color w:val="000000"/>
              </w:rPr>
            </w:pPr>
            <w:r w:rsidRPr="00B54B60">
              <w:rPr>
                <w:color w:val="000000"/>
              </w:rPr>
              <w:t>0-2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2 (неудовлетворител</w:t>
            </w:r>
            <w:r w:rsidRPr="00775F66">
              <w:rPr>
                <w:color w:val="000000"/>
              </w:rPr>
              <w:t>ь</w:t>
            </w:r>
            <w:r w:rsidRPr="00775F66">
              <w:rPr>
                <w:color w:val="000000"/>
              </w:rPr>
              <w:t>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низкий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B54B60">
            <w:pPr>
              <w:rPr>
                <w:color w:val="000000"/>
              </w:rPr>
            </w:pPr>
            <w:r w:rsidRPr="00B54B60">
              <w:rPr>
                <w:color w:val="000000"/>
              </w:rPr>
              <w:t>3-5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базовый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B54B60">
            <w:pPr>
              <w:rPr>
                <w:color w:val="000000"/>
              </w:rPr>
            </w:pPr>
            <w:r w:rsidRPr="00B54B60">
              <w:rPr>
                <w:color w:val="000000"/>
              </w:rPr>
              <w:t>6-8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повышенный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B54B60">
            <w:pPr>
              <w:rPr>
                <w:color w:val="000000"/>
              </w:rPr>
            </w:pPr>
            <w:r w:rsidRPr="00B54B60">
              <w:rPr>
                <w:color w:val="000000"/>
              </w:rPr>
              <w:t xml:space="preserve">9-10 баллов 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высокий</w:t>
            </w:r>
          </w:p>
        </w:tc>
      </w:tr>
    </w:tbl>
    <w:p w:rsidR="00843985" w:rsidRDefault="00843985" w:rsidP="00346DBB">
      <w:pPr>
        <w:spacing w:after="200" w:line="276" w:lineRule="auto"/>
        <w:contextualSpacing/>
        <w:rPr>
          <w:b/>
          <w:bCs/>
        </w:rPr>
      </w:pPr>
    </w:p>
    <w:p w:rsidR="00712D60" w:rsidRDefault="00843985" w:rsidP="00346DBB">
      <w:pPr>
        <w:spacing w:after="200" w:line="276" w:lineRule="auto"/>
        <w:contextualSpacing/>
        <w:rPr>
          <w:b/>
          <w:bCs/>
        </w:rPr>
      </w:pPr>
      <w:r w:rsidRPr="00F12D40">
        <w:rPr>
          <w:b/>
          <w:bCs/>
        </w:rPr>
        <w:t>Раздел 2 Лицензирование и сертификация в области защиты информации</w:t>
      </w:r>
    </w:p>
    <w:p w:rsidR="00E060D3" w:rsidRDefault="00E060D3" w:rsidP="00E060D3">
      <w:pPr>
        <w:rPr>
          <w:b/>
        </w:rPr>
      </w:pPr>
    </w:p>
    <w:p w:rsidR="00E060D3" w:rsidRPr="00E060D3" w:rsidRDefault="00E060D3" w:rsidP="00E060D3">
      <w:pPr>
        <w:rPr>
          <w:b/>
        </w:rPr>
      </w:pPr>
      <w:r w:rsidRPr="00E060D3">
        <w:rPr>
          <w:b/>
        </w:rPr>
        <w:t xml:space="preserve">Задание № 1. </w:t>
      </w:r>
      <w:r w:rsidRPr="00E060D3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060D3">
        <w:rPr>
          <w:b/>
        </w:rPr>
        <w:t>.</w:t>
      </w:r>
    </w:p>
    <w:p w:rsidR="00E060D3" w:rsidRPr="00E060D3" w:rsidRDefault="00E060D3" w:rsidP="00E060D3">
      <w:pPr>
        <w:spacing w:after="200" w:line="276" w:lineRule="auto"/>
        <w:contextualSpacing/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060D3">
        <w:rPr>
          <w:b/>
          <w:i/>
        </w:rPr>
        <w:t>З</w:t>
      </w:r>
      <w:proofErr w:type="gramEnd"/>
      <w:r w:rsidRPr="00E060D3">
        <w:rPr>
          <w:b/>
          <w:i/>
        </w:rPr>
        <w:t xml:space="preserve"> 2, У 3 , ПК 2.1, ОК 6)</w:t>
      </w:r>
    </w:p>
    <w:p w:rsidR="00843985" w:rsidRPr="00E060D3" w:rsidRDefault="00843985" w:rsidP="00843985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E060D3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>Имеют ли право на получение лицензию ФСТЭК на осуществление технической защиты конфиденциальной информации (ТЗКИ) и индивидуальные предприниматели?</w:t>
      </w:r>
    </w:p>
    <w:p w:rsidR="00843985" w:rsidRPr="00E060D3" w:rsidRDefault="00843985" w:rsidP="00843985">
      <w:pPr>
        <w:numPr>
          <w:ilvl w:val="0"/>
          <w:numId w:val="27"/>
        </w:numPr>
        <w:shd w:val="clear" w:color="auto" w:fill="FFFFFF"/>
        <w:spacing w:after="12"/>
        <w:ind w:left="240"/>
      </w:pPr>
      <w:r w:rsidRPr="00E060D3">
        <w:t>имеют право только индивидуальные предприниматели</w:t>
      </w:r>
    </w:p>
    <w:p w:rsidR="00843985" w:rsidRPr="00E060D3" w:rsidRDefault="00843985" w:rsidP="00843985">
      <w:pPr>
        <w:numPr>
          <w:ilvl w:val="0"/>
          <w:numId w:val="27"/>
        </w:numPr>
        <w:shd w:val="clear" w:color="auto" w:fill="FFFFFF"/>
        <w:spacing w:after="12"/>
        <w:ind w:left="240"/>
      </w:pPr>
      <w:r w:rsidRPr="00E060D3">
        <w:t>нет, не имеют</w:t>
      </w:r>
    </w:p>
    <w:p w:rsidR="00843985" w:rsidRPr="00E060D3" w:rsidRDefault="00843985" w:rsidP="00843985">
      <w:pPr>
        <w:numPr>
          <w:ilvl w:val="0"/>
          <w:numId w:val="27"/>
        </w:numPr>
        <w:shd w:val="clear" w:color="auto" w:fill="FFFFFF"/>
        <w:spacing w:after="12"/>
        <w:ind w:left="240"/>
      </w:pPr>
      <w:r w:rsidRPr="00E060D3">
        <w:t>имеют право и юридические лица и индивидуальные предприниматели</w:t>
      </w:r>
    </w:p>
    <w:p w:rsidR="00E060D3" w:rsidRPr="00E060D3" w:rsidRDefault="00E060D3" w:rsidP="00843985">
      <w:pPr>
        <w:pStyle w:val="HTML"/>
        <w:shd w:val="clear" w:color="auto" w:fill="FFFFFF"/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060D3" w:rsidRPr="00E060D3" w:rsidRDefault="00E060D3" w:rsidP="00E060D3">
      <w:pPr>
        <w:rPr>
          <w:b/>
        </w:rPr>
      </w:pPr>
      <w:r w:rsidRPr="00E060D3">
        <w:rPr>
          <w:b/>
        </w:rPr>
        <w:t xml:space="preserve">Задание № 2. </w:t>
      </w:r>
      <w:r w:rsidRPr="00E060D3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060D3">
        <w:rPr>
          <w:b/>
        </w:rPr>
        <w:t>.</w:t>
      </w:r>
    </w:p>
    <w:p w:rsidR="00E060D3" w:rsidRPr="00E060D3" w:rsidRDefault="00E060D3" w:rsidP="00E060D3">
      <w:pPr>
        <w:pStyle w:val="HTML"/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E060D3">
        <w:rPr>
          <w:rFonts w:ascii="Times New Roman" w:hAnsi="Times New Roman" w:cs="Times New Roman"/>
          <w:b/>
          <w:i/>
          <w:sz w:val="24"/>
          <w:szCs w:val="24"/>
        </w:rPr>
        <w:t>(оцениваемые знания, умения, компетенции</w:t>
      </w:r>
      <w:proofErr w:type="gramStart"/>
      <w:r w:rsidRPr="00E060D3">
        <w:rPr>
          <w:rFonts w:ascii="Times New Roman" w:hAnsi="Times New Roman" w:cs="Times New Roman"/>
          <w:b/>
          <w:i/>
          <w:sz w:val="24"/>
          <w:szCs w:val="24"/>
        </w:rPr>
        <w:t>:З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060D3">
        <w:rPr>
          <w:rFonts w:ascii="Times New Roman" w:hAnsi="Times New Roman" w:cs="Times New Roman"/>
          <w:b/>
          <w:i/>
          <w:sz w:val="24"/>
          <w:szCs w:val="24"/>
        </w:rPr>
        <w:t xml:space="preserve">, У </w:t>
      </w:r>
      <w:r>
        <w:rPr>
          <w:rFonts w:ascii="Times New Roman" w:hAnsi="Times New Roman" w:cs="Times New Roman"/>
          <w:b/>
          <w:i/>
          <w:sz w:val="24"/>
          <w:szCs w:val="24"/>
        </w:rPr>
        <w:t>1,5</w:t>
      </w:r>
      <w:r w:rsidRPr="00E060D3">
        <w:rPr>
          <w:rFonts w:ascii="Times New Roman" w:hAnsi="Times New Roman" w:cs="Times New Roman"/>
          <w:b/>
          <w:i/>
          <w:sz w:val="24"/>
          <w:szCs w:val="24"/>
        </w:rPr>
        <w:t xml:space="preserve"> , ПК </w:t>
      </w:r>
      <w:r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Pr="00E060D3">
        <w:rPr>
          <w:rFonts w:ascii="Times New Roman" w:hAnsi="Times New Roman" w:cs="Times New Roman"/>
          <w:b/>
          <w:i/>
          <w:sz w:val="24"/>
          <w:szCs w:val="24"/>
        </w:rPr>
        <w:t>, 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E060D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060D3" w:rsidRPr="00E060D3" w:rsidRDefault="00E060D3" w:rsidP="00E060D3">
      <w:pPr>
        <w:pStyle w:val="HTML"/>
        <w:shd w:val="clear" w:color="auto" w:fill="FFFFFF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</w:p>
    <w:p w:rsidR="00843985" w:rsidRPr="00E060D3" w:rsidRDefault="00843985" w:rsidP="00843985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060D3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>Какие органы исполнительной власти являются ключевыми в области технической защ</w:t>
      </w:r>
      <w:r w:rsidRPr="00E060D3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E060D3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>ты информации?</w:t>
      </w:r>
    </w:p>
    <w:p w:rsidR="00843985" w:rsidRPr="00E060D3" w:rsidRDefault="00843985" w:rsidP="00843985">
      <w:pPr>
        <w:pStyle w:val="6"/>
        <w:shd w:val="clear" w:color="auto" w:fill="FFFFFF"/>
        <w:spacing w:before="0" w:after="120"/>
        <w:rPr>
          <w:rFonts w:ascii="Times New Roman" w:hAnsi="Times New Roman" w:cs="Times New Roman"/>
          <w:color w:val="auto"/>
        </w:rPr>
      </w:pPr>
      <w:r w:rsidRPr="00E060D3">
        <w:rPr>
          <w:rFonts w:ascii="Times New Roman" w:hAnsi="Times New Roman" w:cs="Times New Roman"/>
          <w:color w:val="auto"/>
        </w:rPr>
        <w:t>Варианты ответов</w:t>
      </w:r>
    </w:p>
    <w:p w:rsidR="00843985" w:rsidRPr="00E060D3" w:rsidRDefault="00843985" w:rsidP="00843985">
      <w:pPr>
        <w:numPr>
          <w:ilvl w:val="0"/>
          <w:numId w:val="28"/>
        </w:numPr>
        <w:shd w:val="clear" w:color="auto" w:fill="FFFFFF"/>
        <w:spacing w:after="12"/>
        <w:ind w:left="240"/>
      </w:pPr>
      <w:r w:rsidRPr="00E060D3">
        <w:t>ФСТЭК России</w:t>
      </w:r>
    </w:p>
    <w:p w:rsidR="00843985" w:rsidRPr="00E060D3" w:rsidRDefault="00843985" w:rsidP="00843985">
      <w:pPr>
        <w:numPr>
          <w:ilvl w:val="0"/>
          <w:numId w:val="28"/>
        </w:numPr>
        <w:shd w:val="clear" w:color="auto" w:fill="FFFFFF"/>
        <w:spacing w:after="12"/>
        <w:ind w:left="240"/>
      </w:pPr>
      <w:r w:rsidRPr="00E060D3">
        <w:t>ФСБ России</w:t>
      </w:r>
    </w:p>
    <w:p w:rsidR="00843985" w:rsidRPr="00E060D3" w:rsidRDefault="00843985" w:rsidP="00843985">
      <w:pPr>
        <w:numPr>
          <w:ilvl w:val="0"/>
          <w:numId w:val="28"/>
        </w:numPr>
        <w:shd w:val="clear" w:color="auto" w:fill="FFFFFF"/>
        <w:spacing w:after="12"/>
        <w:ind w:left="240"/>
      </w:pPr>
      <w:r w:rsidRPr="00E060D3">
        <w:t>МВД России</w:t>
      </w:r>
    </w:p>
    <w:p w:rsidR="00E060D3" w:rsidRDefault="00E060D3" w:rsidP="00E060D3">
      <w:pPr>
        <w:rPr>
          <w:b/>
        </w:rPr>
      </w:pPr>
    </w:p>
    <w:p w:rsidR="00E060D3" w:rsidRPr="00E060D3" w:rsidRDefault="00E060D3" w:rsidP="00E060D3">
      <w:pPr>
        <w:rPr>
          <w:b/>
        </w:rPr>
      </w:pPr>
      <w:r w:rsidRPr="00E060D3">
        <w:rPr>
          <w:b/>
        </w:rPr>
        <w:t xml:space="preserve">Задание № </w:t>
      </w:r>
      <w:r w:rsidR="003A24B5">
        <w:rPr>
          <w:b/>
        </w:rPr>
        <w:t>3</w:t>
      </w:r>
      <w:r w:rsidRPr="00E060D3">
        <w:rPr>
          <w:b/>
        </w:rPr>
        <w:t xml:space="preserve">. В задании установите соответствие между понятием и </w:t>
      </w:r>
      <w:r w:rsidR="003A24B5">
        <w:rPr>
          <w:b/>
        </w:rPr>
        <w:t xml:space="preserve">его </w:t>
      </w:r>
      <w:r w:rsidR="00944345">
        <w:rPr>
          <w:b/>
        </w:rPr>
        <w:t>деятельн</w:t>
      </w:r>
      <w:r w:rsidR="00944345">
        <w:rPr>
          <w:b/>
        </w:rPr>
        <w:t>о</w:t>
      </w:r>
      <w:r w:rsidR="00944345">
        <w:rPr>
          <w:b/>
        </w:rPr>
        <w:t>стью</w:t>
      </w:r>
      <w:r w:rsidR="003A24B5">
        <w:rPr>
          <w:b/>
        </w:rPr>
        <w:t xml:space="preserve"> в НПА</w:t>
      </w:r>
      <w:r w:rsidRPr="00E060D3">
        <w:rPr>
          <w:b/>
        </w:rPr>
        <w:t>. Ответ запишите в таблицу.</w:t>
      </w:r>
    </w:p>
    <w:p w:rsidR="00E060D3" w:rsidRPr="00E060D3" w:rsidRDefault="00E060D3" w:rsidP="00E060D3">
      <w:pPr>
        <w:rPr>
          <w:b/>
        </w:rPr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060D3">
        <w:rPr>
          <w:b/>
          <w:i/>
        </w:rPr>
        <w:t>З</w:t>
      </w:r>
      <w:proofErr w:type="gramEnd"/>
      <w:r w:rsidRPr="00E060D3">
        <w:rPr>
          <w:b/>
          <w:i/>
        </w:rPr>
        <w:t xml:space="preserve"> 2, З 3, У 2,3 ПК. 2.4, ПК.3.5) </w:t>
      </w:r>
    </w:p>
    <w:p w:rsidR="00506C7F" w:rsidRDefault="00506C7F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E060D3" w:rsidTr="00E060D3">
        <w:tc>
          <w:tcPr>
            <w:tcW w:w="3510" w:type="dxa"/>
          </w:tcPr>
          <w:p w:rsidR="00E060D3" w:rsidRDefault="00E060D3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1) Сертификации средств защ</w:t>
            </w:r>
            <w:r>
              <w:t>и</w:t>
            </w:r>
            <w:r>
              <w:t>ты информации по требован</w:t>
            </w:r>
            <w:r>
              <w:t>и</w:t>
            </w:r>
            <w:r>
              <w:t>ям безопасности информации</w:t>
            </w:r>
          </w:p>
        </w:tc>
        <w:tc>
          <w:tcPr>
            <w:tcW w:w="6060" w:type="dxa"/>
          </w:tcPr>
          <w:p w:rsidR="00E060D3" w:rsidRDefault="00944345" w:rsidP="00944345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b) Локальный нормативный правовой акт, определя</w:t>
            </w:r>
            <w:r>
              <w:t>ю</w:t>
            </w:r>
            <w:r>
              <w:t>щий необходимость создания системы защиты инфо</w:t>
            </w:r>
            <w:r>
              <w:t>р</w:t>
            </w:r>
            <w:r>
              <w:t>мации</w:t>
            </w:r>
          </w:p>
        </w:tc>
      </w:tr>
      <w:tr w:rsidR="00E060D3" w:rsidTr="00E060D3">
        <w:tc>
          <w:tcPr>
            <w:tcW w:w="3510" w:type="dxa"/>
          </w:tcPr>
          <w:p w:rsidR="00E060D3" w:rsidRDefault="00E060D3" w:rsidP="00E060D3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2) Установлен перечень средств защиты информации, подл</w:t>
            </w:r>
            <w:r>
              <w:t>е</w:t>
            </w:r>
            <w:r>
              <w:t xml:space="preserve">жащих сертификации </w:t>
            </w:r>
          </w:p>
        </w:tc>
        <w:tc>
          <w:tcPr>
            <w:tcW w:w="6060" w:type="dxa"/>
          </w:tcPr>
          <w:p w:rsidR="00944345" w:rsidRPr="00944345" w:rsidRDefault="00944345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a) «Положением о сертификации средств защиты и</w:t>
            </w:r>
            <w:r>
              <w:t>н</w:t>
            </w:r>
            <w:r>
              <w:t xml:space="preserve">формации по требованиям безопасности информации», утвержденным Приказом председателя </w:t>
            </w:r>
            <w:proofErr w:type="spellStart"/>
            <w:r>
              <w:t>Гостехкомиссии</w:t>
            </w:r>
            <w:proofErr w:type="spellEnd"/>
            <w:r>
              <w:t xml:space="preserve"> России от 27 октября 1995 г. N 199</w:t>
            </w:r>
          </w:p>
        </w:tc>
      </w:tr>
      <w:tr w:rsidR="00E060D3" w:rsidTr="00E060D3">
        <w:tc>
          <w:tcPr>
            <w:tcW w:w="3510" w:type="dxa"/>
          </w:tcPr>
          <w:p w:rsidR="00E060D3" w:rsidRDefault="00E060D3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3) Принятие решения о необх</w:t>
            </w:r>
            <w:r>
              <w:t>о</w:t>
            </w:r>
            <w:r>
              <w:t>димости защиты информации</w:t>
            </w:r>
          </w:p>
        </w:tc>
        <w:tc>
          <w:tcPr>
            <w:tcW w:w="6060" w:type="dxa"/>
          </w:tcPr>
          <w:p w:rsidR="00E060D3" w:rsidRDefault="00E060D3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c) Деятельность по подтверждению характеристик средств защиты информации требованиям госуда</w:t>
            </w:r>
            <w:r>
              <w:t>р</w:t>
            </w:r>
            <w:r>
              <w:t>ственных стандартов или иных нормативных докуме</w:t>
            </w:r>
            <w:r>
              <w:t>н</w:t>
            </w:r>
            <w:r>
              <w:t>тов по защите информации</w:t>
            </w:r>
          </w:p>
        </w:tc>
      </w:tr>
    </w:tbl>
    <w:p w:rsidR="00E060D3" w:rsidRDefault="00E060D3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3A24B5" w:rsidRPr="00B3639C" w:rsidRDefault="003A24B5" w:rsidP="003A24B5">
      <w:pPr>
        <w:ind w:left="720"/>
      </w:pPr>
      <w:r w:rsidRPr="00B3639C"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3A24B5" w:rsidRPr="00B3639C" w:rsidTr="00767BE2">
        <w:tc>
          <w:tcPr>
            <w:tcW w:w="846" w:type="dxa"/>
            <w:shd w:val="clear" w:color="auto" w:fill="auto"/>
          </w:tcPr>
          <w:p w:rsidR="003A24B5" w:rsidRPr="00B3639C" w:rsidRDefault="003A24B5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A24B5" w:rsidRPr="00B3639C" w:rsidRDefault="003A24B5" w:rsidP="00767BE2">
            <w:pPr>
              <w:rPr>
                <w:rFonts w:eastAsia="Calibri"/>
              </w:rPr>
            </w:pPr>
          </w:p>
        </w:tc>
      </w:tr>
      <w:tr w:rsidR="003A24B5" w:rsidRPr="00B3639C" w:rsidTr="00767BE2">
        <w:tc>
          <w:tcPr>
            <w:tcW w:w="846" w:type="dxa"/>
            <w:shd w:val="clear" w:color="auto" w:fill="auto"/>
          </w:tcPr>
          <w:p w:rsidR="003A24B5" w:rsidRPr="00B3639C" w:rsidRDefault="003A24B5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A24B5" w:rsidRPr="00B3639C" w:rsidRDefault="003A24B5" w:rsidP="00767BE2">
            <w:pPr>
              <w:rPr>
                <w:rFonts w:eastAsia="Calibri"/>
              </w:rPr>
            </w:pPr>
          </w:p>
        </w:tc>
      </w:tr>
      <w:tr w:rsidR="003A24B5" w:rsidRPr="00B3639C" w:rsidTr="00767BE2">
        <w:tc>
          <w:tcPr>
            <w:tcW w:w="846" w:type="dxa"/>
            <w:shd w:val="clear" w:color="auto" w:fill="auto"/>
          </w:tcPr>
          <w:p w:rsidR="003A24B5" w:rsidRPr="00B3639C" w:rsidRDefault="003A24B5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A24B5" w:rsidRPr="00B3639C" w:rsidRDefault="003A24B5" w:rsidP="00767BE2">
            <w:pPr>
              <w:rPr>
                <w:rFonts w:eastAsia="Calibri"/>
              </w:rPr>
            </w:pPr>
          </w:p>
        </w:tc>
      </w:tr>
    </w:tbl>
    <w:p w:rsidR="00E060D3" w:rsidRDefault="00E060D3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3A24B5" w:rsidRPr="00681B6D" w:rsidRDefault="003A24B5" w:rsidP="003A24B5">
      <w:pPr>
        <w:spacing w:after="200" w:line="276" w:lineRule="auto"/>
        <w:contextualSpacing/>
        <w:jc w:val="both"/>
        <w:rPr>
          <w:shd w:val="clear" w:color="auto" w:fill="FEFEFE"/>
        </w:rPr>
      </w:pPr>
      <w:r w:rsidRPr="00681B6D">
        <w:rPr>
          <w:b/>
        </w:rPr>
        <w:t>Задание №</w:t>
      </w:r>
      <w:r>
        <w:rPr>
          <w:b/>
        </w:rPr>
        <w:t>4</w:t>
      </w:r>
      <w:r w:rsidRPr="00681B6D">
        <w:rPr>
          <w:b/>
        </w:rPr>
        <w:t xml:space="preserve">. </w:t>
      </w:r>
      <w:r w:rsidRPr="00681B6D">
        <w:rPr>
          <w:rFonts w:eastAsia="Calibri"/>
          <w:lang w:eastAsia="en-US"/>
        </w:rPr>
        <w:t>Прочитайте текст и вставьте (впишите) пропущенные слова в предложения.</w:t>
      </w:r>
    </w:p>
    <w:p w:rsidR="003A24B5" w:rsidRPr="00681B6D" w:rsidRDefault="003A24B5" w:rsidP="003A24B5">
      <w:pPr>
        <w:jc w:val="both"/>
      </w:pPr>
      <w:proofErr w:type="gramStart"/>
      <w:r w:rsidRPr="00681B6D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681B6D">
        <w:rPr>
          <w:b/>
          <w:i/>
        </w:rPr>
        <w:t>З</w:t>
      </w:r>
      <w:proofErr w:type="gramEnd"/>
      <w:r w:rsidRPr="00681B6D">
        <w:rPr>
          <w:b/>
          <w:i/>
        </w:rPr>
        <w:t xml:space="preserve"> 1, У 2 , ПК 2.4, ПК 3.2, ОК 9)</w:t>
      </w:r>
    </w:p>
    <w:p w:rsidR="00E060D3" w:rsidRDefault="00E060D3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E060D3" w:rsidRDefault="003A24B5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>
        <w:t>________-</w:t>
      </w:r>
      <w:r w:rsidR="002C5F75">
        <w:t xml:space="preserve"> </w:t>
      </w:r>
      <w:r>
        <w:t>совокупность норм и правил, регламентирующих процесс обработки информ</w:t>
      </w:r>
      <w:r>
        <w:t>а</w:t>
      </w:r>
      <w:r>
        <w:t>ции, выполнение которых обеспечивает защиту от определенного множества угроз и с</w:t>
      </w:r>
      <w:r>
        <w:t>о</w:t>
      </w:r>
      <w:r>
        <w:t>ставляет необходимое условие безопасности системы.</w:t>
      </w:r>
    </w:p>
    <w:p w:rsidR="004D3DB6" w:rsidRDefault="004D3DB6" w:rsidP="00346DBB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6A1895" w:rsidRPr="00B3639C" w:rsidRDefault="00BC082B" w:rsidP="006A1895">
      <w:pPr>
        <w:rPr>
          <w:b/>
        </w:rPr>
      </w:pPr>
      <w:r w:rsidRPr="00E060D3">
        <w:rPr>
          <w:b/>
        </w:rPr>
        <w:t xml:space="preserve">Задание № </w:t>
      </w:r>
      <w:r>
        <w:rPr>
          <w:b/>
        </w:rPr>
        <w:t>5</w:t>
      </w:r>
      <w:r w:rsidRPr="00E060D3">
        <w:rPr>
          <w:b/>
        </w:rPr>
        <w:t xml:space="preserve">. В задании установите соответствие между понятием и </w:t>
      </w:r>
      <w:r w:rsidR="006A1895" w:rsidRPr="00B3639C">
        <w:rPr>
          <w:b/>
        </w:rPr>
        <w:t>его определен</w:t>
      </w:r>
      <w:r w:rsidR="006A1895" w:rsidRPr="00B3639C">
        <w:rPr>
          <w:b/>
        </w:rPr>
        <w:t>и</w:t>
      </w:r>
      <w:r w:rsidR="006A1895" w:rsidRPr="00B3639C">
        <w:rPr>
          <w:b/>
        </w:rPr>
        <w:t>ем. Ответ запишите в таблицу.</w:t>
      </w:r>
    </w:p>
    <w:p w:rsidR="00BC082B" w:rsidRPr="00E060D3" w:rsidRDefault="00BC082B" w:rsidP="006A1895">
      <w:pPr>
        <w:rPr>
          <w:b/>
        </w:rPr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="006A1895">
        <w:rPr>
          <w:b/>
          <w:i/>
        </w:rPr>
        <w:t>З</w:t>
      </w:r>
      <w:proofErr w:type="gramEnd"/>
      <w:r w:rsidR="006A1895">
        <w:rPr>
          <w:b/>
          <w:i/>
        </w:rPr>
        <w:t xml:space="preserve"> 1</w:t>
      </w:r>
      <w:r w:rsidR="006A1895" w:rsidRPr="006A1895">
        <w:rPr>
          <w:b/>
          <w:i/>
        </w:rPr>
        <w:t>,</w:t>
      </w:r>
      <w:r w:rsidRPr="006A1895">
        <w:rPr>
          <w:b/>
          <w:i/>
        </w:rPr>
        <w:t>З 2, З 3, У 2,</w:t>
      </w:r>
      <w:r w:rsidR="006A1895" w:rsidRPr="006A1895">
        <w:rPr>
          <w:b/>
          <w:i/>
        </w:rPr>
        <w:t>4О</w:t>
      </w:r>
      <w:r w:rsidRPr="006A1895">
        <w:rPr>
          <w:b/>
          <w:i/>
        </w:rPr>
        <w:t xml:space="preserve">К. </w:t>
      </w:r>
      <w:r w:rsidR="006A1895" w:rsidRPr="006A1895">
        <w:rPr>
          <w:b/>
          <w:i/>
        </w:rPr>
        <w:t>1</w:t>
      </w:r>
      <w:r w:rsidRPr="006A1895">
        <w:rPr>
          <w:b/>
          <w:i/>
        </w:rPr>
        <w:t>,</w:t>
      </w:r>
      <w:r w:rsidR="006A1895" w:rsidRPr="006A1895">
        <w:rPr>
          <w:b/>
          <w:i/>
        </w:rPr>
        <w:t>ОК 2,ПК. 2.4</w:t>
      </w:r>
      <w:r w:rsidRPr="006A1895">
        <w:rPr>
          <w:b/>
          <w:i/>
        </w:rPr>
        <w:t xml:space="preserve"> ПК.3.5)</w:t>
      </w:r>
    </w:p>
    <w:p w:rsidR="00E060D3" w:rsidRDefault="00E060D3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BC082B" w:rsidTr="00BC082B">
        <w:tc>
          <w:tcPr>
            <w:tcW w:w="3510" w:type="dxa"/>
          </w:tcPr>
          <w:p w:rsidR="00BC082B" w:rsidRDefault="00BC082B" w:rsidP="00BC082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 xml:space="preserve">1) Объект информатизации </w:t>
            </w:r>
          </w:p>
        </w:tc>
        <w:tc>
          <w:tcPr>
            <w:tcW w:w="6060" w:type="dxa"/>
          </w:tcPr>
          <w:p w:rsidR="00BC082B" w:rsidRDefault="00BC082B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a) комплекс организационно</w:t>
            </w:r>
            <w:r w:rsidR="002C5F75">
              <w:t xml:space="preserve"> </w:t>
            </w:r>
            <w:r>
              <w:t>технических мероприятий, в результате которых посредством специального док</w:t>
            </w:r>
            <w:r>
              <w:t>у</w:t>
            </w:r>
            <w:r>
              <w:t>мента - "Аттестата соответствия" подтверждается, что объект соответствует требованиям стандартов или иных нормативно</w:t>
            </w:r>
            <w:r w:rsidR="002C5F75">
              <w:t xml:space="preserve"> </w:t>
            </w:r>
            <w:r>
              <w:t>технических документов по безопасности информации, утвержденных ФСТЭК России (</w:t>
            </w:r>
            <w:proofErr w:type="spellStart"/>
            <w:r>
              <w:t>Гостехк</w:t>
            </w:r>
            <w:r>
              <w:t>о</w:t>
            </w:r>
            <w:r>
              <w:t>миссией</w:t>
            </w:r>
            <w:proofErr w:type="spellEnd"/>
            <w:r>
              <w:t xml:space="preserve"> России). Наличие аттестата соответствия в о</w:t>
            </w:r>
            <w:r>
              <w:t>р</w:t>
            </w:r>
            <w:r>
              <w:t>ганизации дает право обработки информации с уровнем секретности (конфиденциальности) на период времени, установленный в аттестате.</w:t>
            </w:r>
          </w:p>
        </w:tc>
      </w:tr>
      <w:tr w:rsidR="00BC082B" w:rsidTr="00BC082B">
        <w:tc>
          <w:tcPr>
            <w:tcW w:w="3510" w:type="dxa"/>
          </w:tcPr>
          <w:p w:rsidR="00BC082B" w:rsidRDefault="00BC082B" w:rsidP="00BC082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2) Аттестация объектов инфо</w:t>
            </w:r>
            <w:r>
              <w:t>р</w:t>
            </w:r>
            <w:r>
              <w:t xml:space="preserve">матизации </w:t>
            </w:r>
          </w:p>
        </w:tc>
        <w:tc>
          <w:tcPr>
            <w:tcW w:w="6060" w:type="dxa"/>
          </w:tcPr>
          <w:p w:rsidR="00BC082B" w:rsidRDefault="00BF3B77" w:rsidP="00BF3B77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>
              <w:t>b) совокупность информационных ресурсов, средств и систем обработки информации, используемых в соо</w:t>
            </w:r>
            <w:r>
              <w:t>т</w:t>
            </w:r>
            <w:r>
              <w:t>ветствии с заданной информационной технологией, средств обеспечения объекта информатизации, помещ</w:t>
            </w:r>
            <w:r>
              <w:t>е</w:t>
            </w:r>
            <w:r>
              <w:t xml:space="preserve">ний или объектов (зданий, сооружений, технических средств), в которых они установлены, или помещения и </w:t>
            </w:r>
            <w:r>
              <w:lastRenderedPageBreak/>
              <w:t>объекты, предназначенные для ведения конфиденц</w:t>
            </w:r>
            <w:r>
              <w:t>и</w:t>
            </w:r>
            <w:r>
              <w:t>альных переговоров</w:t>
            </w:r>
            <w:proofErr w:type="gramEnd"/>
          </w:p>
        </w:tc>
      </w:tr>
      <w:tr w:rsidR="00BC082B" w:rsidTr="00BC082B">
        <w:tc>
          <w:tcPr>
            <w:tcW w:w="3510" w:type="dxa"/>
          </w:tcPr>
          <w:p w:rsidR="00BC082B" w:rsidRDefault="00BC082B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lastRenderedPageBreak/>
              <w:t>3) Аттестация производится в порядке</w:t>
            </w:r>
          </w:p>
        </w:tc>
        <w:tc>
          <w:tcPr>
            <w:tcW w:w="6060" w:type="dxa"/>
          </w:tcPr>
          <w:p w:rsidR="00BF3B77" w:rsidRPr="00BF3B77" w:rsidRDefault="00BF3B77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 xml:space="preserve">c) </w:t>
            </w:r>
            <w:proofErr w:type="gramStart"/>
            <w:r>
              <w:t>установленном</w:t>
            </w:r>
            <w:proofErr w:type="gramEnd"/>
            <w:r>
              <w:t xml:space="preserve"> "Положением по аттестации объектов информатизации по требованиям безопасности инфо</w:t>
            </w:r>
            <w:r>
              <w:t>р</w:t>
            </w:r>
            <w:r>
              <w:t xml:space="preserve">мации" от 25 ноября 1994 года. Аттестация должна </w:t>
            </w:r>
            <w:proofErr w:type="gramStart"/>
            <w:r>
              <w:t>пр</w:t>
            </w:r>
            <w:r>
              <w:t>о</w:t>
            </w:r>
            <w:r>
              <w:t>водится</w:t>
            </w:r>
            <w:proofErr w:type="gramEnd"/>
            <w:r>
              <w:t xml:space="preserve"> до начала обработки информации, подлежащей защите. Это необходимо в целях официального по</w:t>
            </w:r>
            <w:r>
              <w:t>д</w:t>
            </w:r>
            <w:r>
              <w:t>тверждения эффективности используемых мер и средств по защите этой информации на конкретном объекте и</w:t>
            </w:r>
            <w:r>
              <w:t>н</w:t>
            </w:r>
            <w:r>
              <w:t>форматизации</w:t>
            </w:r>
          </w:p>
        </w:tc>
      </w:tr>
    </w:tbl>
    <w:p w:rsidR="00E46258" w:rsidRDefault="00E46258" w:rsidP="00E46258">
      <w:pPr>
        <w:ind w:left="720"/>
      </w:pPr>
    </w:p>
    <w:p w:rsidR="00E46258" w:rsidRPr="00B3639C" w:rsidRDefault="00E46258" w:rsidP="00E46258">
      <w:pPr>
        <w:ind w:left="720"/>
      </w:pPr>
      <w:r w:rsidRPr="00B3639C"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E46258" w:rsidRPr="00B3639C" w:rsidTr="00767BE2">
        <w:tc>
          <w:tcPr>
            <w:tcW w:w="846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</w:p>
        </w:tc>
      </w:tr>
      <w:tr w:rsidR="00E46258" w:rsidRPr="00B3639C" w:rsidTr="00767BE2">
        <w:tc>
          <w:tcPr>
            <w:tcW w:w="846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</w:p>
        </w:tc>
      </w:tr>
      <w:tr w:rsidR="00E46258" w:rsidRPr="00B3639C" w:rsidTr="00767BE2">
        <w:tc>
          <w:tcPr>
            <w:tcW w:w="846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</w:p>
        </w:tc>
      </w:tr>
    </w:tbl>
    <w:p w:rsidR="00BC082B" w:rsidRDefault="00BC082B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A1895" w:rsidRPr="00B3639C" w:rsidRDefault="006A1895" w:rsidP="006A1895">
      <w:pPr>
        <w:rPr>
          <w:b/>
        </w:rPr>
      </w:pPr>
      <w:r w:rsidRPr="00E060D3">
        <w:rPr>
          <w:b/>
        </w:rPr>
        <w:t xml:space="preserve">Задание № </w:t>
      </w:r>
      <w:r w:rsidR="0015322B">
        <w:rPr>
          <w:b/>
        </w:rPr>
        <w:t>6</w:t>
      </w:r>
      <w:r w:rsidRPr="00E060D3">
        <w:rPr>
          <w:b/>
        </w:rPr>
        <w:t xml:space="preserve">. В задании установите </w:t>
      </w:r>
      <w:r w:rsidR="0015322B" w:rsidRPr="0015322B">
        <w:rPr>
          <w:b/>
        </w:rPr>
        <w:t>установление правильную последовательность</w:t>
      </w:r>
      <w:r w:rsidRPr="00B3639C">
        <w:rPr>
          <w:b/>
        </w:rPr>
        <w:t>. Ответ запишите в таблицу.</w:t>
      </w:r>
    </w:p>
    <w:p w:rsidR="006A1895" w:rsidRPr="00E060D3" w:rsidRDefault="006A1895" w:rsidP="006A1895">
      <w:pPr>
        <w:rPr>
          <w:b/>
        </w:rPr>
      </w:pPr>
      <w:r w:rsidRPr="00E060D3">
        <w:rPr>
          <w:b/>
          <w:i/>
        </w:rPr>
        <w:t>(оцениваемые знания, умения, компетенции</w:t>
      </w:r>
      <w:proofErr w:type="gramStart"/>
      <w:r w:rsidRPr="00E060D3">
        <w:rPr>
          <w:b/>
          <w:i/>
        </w:rPr>
        <w:t>:</w:t>
      </w:r>
      <w:r>
        <w:rPr>
          <w:b/>
          <w:i/>
        </w:rPr>
        <w:t>З</w:t>
      </w:r>
      <w:proofErr w:type="gramEnd"/>
      <w:r w:rsidR="00E46258">
        <w:rPr>
          <w:b/>
          <w:i/>
        </w:rPr>
        <w:t>5</w:t>
      </w:r>
      <w:r w:rsidRPr="006A1895">
        <w:rPr>
          <w:b/>
          <w:i/>
        </w:rPr>
        <w:t xml:space="preserve">,З </w:t>
      </w:r>
      <w:r w:rsidR="00E46258">
        <w:rPr>
          <w:b/>
          <w:i/>
        </w:rPr>
        <w:t>6</w:t>
      </w:r>
      <w:r w:rsidRPr="006A1895">
        <w:rPr>
          <w:b/>
          <w:i/>
        </w:rPr>
        <w:t>, У 4</w:t>
      </w:r>
      <w:r w:rsidR="00E46258">
        <w:rPr>
          <w:b/>
          <w:i/>
        </w:rPr>
        <w:t>,</w:t>
      </w:r>
      <w:r w:rsidRPr="006A1895">
        <w:rPr>
          <w:b/>
          <w:i/>
        </w:rPr>
        <w:t xml:space="preserve"> ОК. 1,ОК 2,ПК. 2.</w:t>
      </w:r>
      <w:r w:rsidR="0015322B">
        <w:rPr>
          <w:b/>
          <w:i/>
        </w:rPr>
        <w:t>1</w:t>
      </w:r>
      <w:r w:rsidRPr="006A1895">
        <w:rPr>
          <w:b/>
          <w:i/>
        </w:rPr>
        <w:t xml:space="preserve"> ПК.3.</w:t>
      </w:r>
      <w:r w:rsidR="00E46258">
        <w:rPr>
          <w:b/>
          <w:i/>
        </w:rPr>
        <w:t>2</w:t>
      </w:r>
      <w:r w:rsidRPr="006A1895">
        <w:rPr>
          <w:b/>
          <w:i/>
        </w:rPr>
        <w:t>)</w:t>
      </w:r>
    </w:p>
    <w:p w:rsidR="00BC082B" w:rsidRDefault="00BC082B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A1895" w:rsidRDefault="006A1895" w:rsidP="00346DBB">
      <w:pPr>
        <w:spacing w:after="200" w:line="276" w:lineRule="auto"/>
        <w:contextualSpacing/>
      </w:pPr>
      <w:r>
        <w:t>Укажите правильный порядок действий органа по аттестации при исполнении своих функций:</w:t>
      </w:r>
    </w:p>
    <w:p w:rsidR="002A76A8" w:rsidRPr="002A76A8" w:rsidRDefault="002A76A8" w:rsidP="002A76A8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 w:rsidRPr="002A76A8">
        <w:rPr>
          <w:color w:val="000000"/>
        </w:rPr>
        <w:t>Подтверждение соответствия системы защиты информации (этап оценки)</w:t>
      </w:r>
    </w:p>
    <w:p w:rsidR="002A76A8" w:rsidRPr="002A76A8" w:rsidRDefault="002A76A8" w:rsidP="002A76A8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 w:rsidRPr="002A76A8">
        <w:rPr>
          <w:color w:val="000000"/>
        </w:rPr>
        <w:t>Разработка системы защиты информации (этап проектирования).</w:t>
      </w:r>
    </w:p>
    <w:p w:rsidR="002A76A8" w:rsidRPr="002A76A8" w:rsidRDefault="002A76A8" w:rsidP="002A76A8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 w:rsidRPr="002A76A8">
        <w:rPr>
          <w:color w:val="000000"/>
        </w:rPr>
        <w:t>Внедрение системы защиты информации (этап установки, настройки, испытаний).</w:t>
      </w:r>
    </w:p>
    <w:p w:rsidR="002A76A8" w:rsidRPr="002A76A8" w:rsidRDefault="002A76A8" w:rsidP="002A76A8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 w:rsidRPr="002A76A8">
        <w:rPr>
          <w:color w:val="000000"/>
        </w:rPr>
        <w:t>Формирование требований к системе защиты информации (</w:t>
      </w:r>
      <w:proofErr w:type="spellStart"/>
      <w:r w:rsidRPr="002A76A8">
        <w:rPr>
          <w:color w:val="000000"/>
        </w:rPr>
        <w:t>предпроектный</w:t>
      </w:r>
      <w:proofErr w:type="spellEnd"/>
      <w:r w:rsidRPr="002A76A8">
        <w:rPr>
          <w:color w:val="000000"/>
        </w:rPr>
        <w:t xml:space="preserve"> этап)</w:t>
      </w:r>
    </w:p>
    <w:p w:rsidR="00BC082B" w:rsidRDefault="00BC082B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15322B" w:rsidRPr="00E46258" w:rsidRDefault="0015322B" w:rsidP="00346DBB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E46258">
        <w:rPr>
          <w:rFonts w:eastAsia="Calibri"/>
          <w:b/>
          <w:lang w:eastAsia="en-US"/>
        </w:rPr>
        <w:t>Ответ:</w:t>
      </w:r>
      <w:r w:rsidR="004D3DB6">
        <w:rPr>
          <w:rFonts w:eastAsia="Calibri"/>
          <w:b/>
          <w:lang w:eastAsia="en-US"/>
        </w:rPr>
        <w:t>_______</w:t>
      </w:r>
    </w:p>
    <w:p w:rsidR="00BC082B" w:rsidRDefault="00BC082B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E46258" w:rsidRPr="00B3639C" w:rsidRDefault="00E46258" w:rsidP="00E46258">
      <w:pPr>
        <w:rPr>
          <w:b/>
        </w:rPr>
      </w:pPr>
      <w:r w:rsidRPr="00B3639C">
        <w:rPr>
          <w:b/>
        </w:rPr>
        <w:t xml:space="preserve">Задание № </w:t>
      </w:r>
      <w:r>
        <w:rPr>
          <w:b/>
        </w:rPr>
        <w:t>7</w:t>
      </w:r>
      <w:r w:rsidRPr="00B3639C">
        <w:rPr>
          <w:b/>
        </w:rPr>
        <w:t xml:space="preserve">. </w:t>
      </w:r>
      <w:r>
        <w:rPr>
          <w:b/>
        </w:rPr>
        <w:t xml:space="preserve">Прочитайте текст ситуационной задачи и ответьте на поставленные </w:t>
      </w:r>
      <w:proofErr w:type="spellStart"/>
      <w:r>
        <w:rPr>
          <w:b/>
        </w:rPr>
        <w:t>вопросы</w:t>
      </w:r>
      <w:proofErr w:type="gramStart"/>
      <w:r w:rsidRPr="00AE4C4A">
        <w:rPr>
          <w:b/>
        </w:rPr>
        <w:t>.</w:t>
      </w:r>
      <w:r w:rsidRPr="00B3639C">
        <w:rPr>
          <w:b/>
        </w:rPr>
        <w:t>О</w:t>
      </w:r>
      <w:proofErr w:type="gramEnd"/>
      <w:r w:rsidRPr="00B3639C">
        <w:rPr>
          <w:b/>
        </w:rPr>
        <w:t>твет</w:t>
      </w:r>
      <w:proofErr w:type="spellEnd"/>
      <w:r w:rsidRPr="00B3639C">
        <w:rPr>
          <w:b/>
        </w:rPr>
        <w:t xml:space="preserve"> запишите в таблицу.</w:t>
      </w:r>
    </w:p>
    <w:p w:rsidR="00E46258" w:rsidRDefault="00E46258" w:rsidP="00E46258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>
        <w:rPr>
          <w:b/>
          <w:i/>
        </w:rPr>
        <w:t>6</w:t>
      </w:r>
      <w:r w:rsidRPr="00B3639C">
        <w:rPr>
          <w:b/>
          <w:i/>
        </w:rPr>
        <w:t>,</w:t>
      </w:r>
      <w:r>
        <w:rPr>
          <w:b/>
          <w:i/>
        </w:rPr>
        <w:t>З7,</w:t>
      </w:r>
      <w:r w:rsidRPr="00B3639C">
        <w:rPr>
          <w:b/>
          <w:i/>
        </w:rPr>
        <w:t xml:space="preserve"> У </w:t>
      </w:r>
      <w:r>
        <w:rPr>
          <w:b/>
          <w:i/>
        </w:rPr>
        <w:t>4, ОК.4, ОК.9, ПК 2.1</w:t>
      </w:r>
      <w:r w:rsidRPr="00B3639C">
        <w:rPr>
          <w:b/>
          <w:i/>
        </w:rPr>
        <w:t>)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2A76A8" w:rsidRPr="00095355" w:rsidRDefault="002A76A8" w:rsidP="00095355">
      <w:pPr>
        <w:shd w:val="clear" w:color="auto" w:fill="FFFFFF"/>
        <w:jc w:val="both"/>
      </w:pPr>
      <w:r w:rsidRPr="00095355">
        <w:t>Обоснуйте необходимость проведения лицензирования выбранного вида деятельности:</w:t>
      </w:r>
    </w:p>
    <w:p w:rsidR="002A76A8" w:rsidRPr="00095355" w:rsidRDefault="002A76A8" w:rsidP="00095355">
      <w:pPr>
        <w:shd w:val="clear" w:color="auto" w:fill="FFFFFF"/>
        <w:jc w:val="both"/>
      </w:pPr>
      <w:r w:rsidRPr="00095355">
        <w:t>Название фирм</w:t>
      </w:r>
      <w:proofErr w:type="gramStart"/>
      <w:r w:rsidRPr="00095355">
        <w:t>ы ООО</w:t>
      </w:r>
      <w:proofErr w:type="gramEnd"/>
      <w:r w:rsidRPr="00095355">
        <w:t xml:space="preserve"> «</w:t>
      </w:r>
      <w:proofErr w:type="spellStart"/>
      <w:r w:rsidRPr="00095355">
        <w:t>Харддезигн</w:t>
      </w:r>
      <w:proofErr w:type="spellEnd"/>
      <w:r w:rsidRPr="00095355">
        <w:t>», вид деятельности – производство компьютерной техники.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>
        <w:t>Укажите перечень сертификационных документов, необходимых ООО «</w:t>
      </w:r>
      <w:proofErr w:type="spellStart"/>
      <w:r>
        <w:t>Харддезигн</w:t>
      </w:r>
      <w:proofErr w:type="spellEnd"/>
      <w:r>
        <w:t>» для производства компьютерной техники. Какой орган отвечает за проведение сертификации?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46258" w:rsidTr="00E46258">
        <w:trPr>
          <w:trHeight w:val="1589"/>
        </w:trPr>
        <w:tc>
          <w:tcPr>
            <w:tcW w:w="9570" w:type="dxa"/>
          </w:tcPr>
          <w:p w:rsidR="00E46258" w:rsidRDefault="00E46258" w:rsidP="00346DBB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E46258" w:rsidRPr="00B3639C" w:rsidRDefault="00E46258" w:rsidP="00E46258">
      <w:pPr>
        <w:rPr>
          <w:b/>
        </w:rPr>
      </w:pPr>
      <w:r w:rsidRPr="00E060D3">
        <w:rPr>
          <w:b/>
        </w:rPr>
        <w:t xml:space="preserve">Задание № </w:t>
      </w:r>
      <w:r>
        <w:rPr>
          <w:b/>
        </w:rPr>
        <w:t>8</w:t>
      </w:r>
      <w:r w:rsidRPr="00E060D3">
        <w:rPr>
          <w:b/>
        </w:rPr>
        <w:t xml:space="preserve">. В задании установите </w:t>
      </w:r>
      <w:r w:rsidRPr="0015322B">
        <w:rPr>
          <w:b/>
        </w:rPr>
        <w:t>установление правильную последовательность</w:t>
      </w:r>
      <w:r w:rsidRPr="00B3639C">
        <w:rPr>
          <w:b/>
        </w:rPr>
        <w:t>. Ответ запишите в таблицу.</w:t>
      </w:r>
    </w:p>
    <w:p w:rsidR="00E46258" w:rsidRPr="00E060D3" w:rsidRDefault="00E46258" w:rsidP="00E46258">
      <w:pPr>
        <w:rPr>
          <w:b/>
        </w:rPr>
      </w:pPr>
      <w:proofErr w:type="gramStart"/>
      <w:r w:rsidRPr="00E060D3">
        <w:rPr>
          <w:b/>
          <w:i/>
        </w:rPr>
        <w:lastRenderedPageBreak/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>
        <w:rPr>
          <w:b/>
          <w:i/>
        </w:rPr>
        <w:t>З</w:t>
      </w:r>
      <w:proofErr w:type="gramEnd"/>
      <w:r>
        <w:rPr>
          <w:b/>
          <w:i/>
        </w:rPr>
        <w:t xml:space="preserve"> 5</w:t>
      </w:r>
      <w:r w:rsidRPr="006A1895">
        <w:rPr>
          <w:b/>
          <w:i/>
        </w:rPr>
        <w:t xml:space="preserve">,З </w:t>
      </w:r>
      <w:r>
        <w:rPr>
          <w:b/>
          <w:i/>
        </w:rPr>
        <w:t>6</w:t>
      </w:r>
      <w:r w:rsidRPr="006A1895">
        <w:rPr>
          <w:b/>
          <w:i/>
        </w:rPr>
        <w:t>, У 4</w:t>
      </w:r>
      <w:r>
        <w:rPr>
          <w:b/>
          <w:i/>
        </w:rPr>
        <w:t>,</w:t>
      </w:r>
      <w:r w:rsidRPr="006A1895">
        <w:rPr>
          <w:b/>
          <w:i/>
        </w:rPr>
        <w:t xml:space="preserve"> ОК. 1,ОК 2,ПК. 2.</w:t>
      </w:r>
      <w:r>
        <w:rPr>
          <w:b/>
          <w:i/>
        </w:rPr>
        <w:t>1</w:t>
      </w:r>
      <w:r w:rsidRPr="006A1895">
        <w:rPr>
          <w:b/>
          <w:i/>
        </w:rPr>
        <w:t xml:space="preserve"> ПК.3.</w:t>
      </w:r>
      <w:r>
        <w:rPr>
          <w:b/>
          <w:i/>
        </w:rPr>
        <w:t>2</w:t>
      </w:r>
      <w:r w:rsidRPr="006A1895">
        <w:rPr>
          <w:b/>
          <w:i/>
        </w:rPr>
        <w:t>)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E46258" w:rsidRDefault="00E46258" w:rsidP="00346DBB">
      <w:pPr>
        <w:spacing w:after="200" w:line="276" w:lineRule="auto"/>
        <w:contextualSpacing/>
      </w:pPr>
      <w:r>
        <w:t xml:space="preserve">12. Общий порядок сертификации: </w:t>
      </w:r>
    </w:p>
    <w:p w:rsidR="00231321" w:rsidRDefault="00E46258" w:rsidP="00231321">
      <w:pPr>
        <w:spacing w:after="200" w:line="276" w:lineRule="auto"/>
        <w:contextualSpacing/>
      </w:pPr>
      <w:r>
        <w:t xml:space="preserve">1) </w:t>
      </w:r>
      <w:r w:rsidR="00231321">
        <w:t xml:space="preserve">Оформление Заявки на сертификацию </w:t>
      </w:r>
    </w:p>
    <w:p w:rsidR="00E46258" w:rsidRDefault="00E46258" w:rsidP="00346DBB">
      <w:pPr>
        <w:spacing w:after="200" w:line="276" w:lineRule="auto"/>
        <w:contextualSpacing/>
      </w:pPr>
      <w:r>
        <w:t xml:space="preserve">2) Подготовка исходных данных </w:t>
      </w:r>
    </w:p>
    <w:p w:rsidR="00231321" w:rsidRDefault="00E46258" w:rsidP="00346DBB">
      <w:pPr>
        <w:spacing w:after="200" w:line="276" w:lineRule="auto"/>
        <w:contextualSpacing/>
      </w:pPr>
      <w:r>
        <w:t xml:space="preserve">3) </w:t>
      </w:r>
      <w:r w:rsidR="00231321">
        <w:t>Оформление Сертификата</w:t>
      </w:r>
    </w:p>
    <w:p w:rsidR="00E46258" w:rsidRDefault="00E46258" w:rsidP="00346DBB">
      <w:pPr>
        <w:spacing w:after="200" w:line="276" w:lineRule="auto"/>
        <w:contextualSpacing/>
      </w:pPr>
      <w:r>
        <w:t xml:space="preserve">4) Экспертиза результатов сертификационных испытаний </w:t>
      </w:r>
    </w:p>
    <w:p w:rsidR="00E46258" w:rsidRDefault="00E46258" w:rsidP="00346DBB">
      <w:pPr>
        <w:spacing w:after="200" w:line="276" w:lineRule="auto"/>
        <w:contextualSpacing/>
      </w:pPr>
      <w:r>
        <w:t>5) Оформление Решения на проведение сертификации</w:t>
      </w:r>
    </w:p>
    <w:p w:rsidR="00E46258" w:rsidRDefault="00E46258" w:rsidP="00346DBB">
      <w:pPr>
        <w:spacing w:after="200" w:line="276" w:lineRule="auto"/>
        <w:contextualSpacing/>
      </w:pPr>
      <w:r>
        <w:t xml:space="preserve">6) </w:t>
      </w:r>
      <w:r w:rsidR="00231321">
        <w:t xml:space="preserve">Проведение сертификационных испытаний </w:t>
      </w:r>
    </w:p>
    <w:p w:rsidR="00E46258" w:rsidRDefault="00E46258" w:rsidP="00346DBB">
      <w:pPr>
        <w:spacing w:after="200" w:line="276" w:lineRule="auto"/>
        <w:contextualSpacing/>
      </w:pPr>
      <w:r>
        <w:t xml:space="preserve">7) </w:t>
      </w:r>
      <w:r w:rsidR="00231321">
        <w:t>Заключение Договора о проведении экспертизы результатов сертификационных исп</w:t>
      </w:r>
      <w:r w:rsidR="00231321">
        <w:t>ы</w:t>
      </w:r>
      <w:r w:rsidR="00231321">
        <w:t>таний в Органе по сертификации</w:t>
      </w:r>
    </w:p>
    <w:p w:rsidR="00E46258" w:rsidRDefault="00E46258" w:rsidP="00346DBB">
      <w:pPr>
        <w:spacing w:after="200" w:line="276" w:lineRule="auto"/>
        <w:contextualSpacing/>
      </w:pPr>
      <w:r>
        <w:t xml:space="preserve">8) </w:t>
      </w:r>
      <w:r w:rsidR="00231321">
        <w:t>Заключение Договора на проведение сертификационных испытаний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>
        <w:t>9) Оформление Протоколов сертификационных испытаний и Технических заключений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E46258">
        <w:rPr>
          <w:rFonts w:eastAsia="Calibri"/>
          <w:b/>
          <w:lang w:eastAsia="en-US"/>
        </w:rPr>
        <w:t>Ответ:</w:t>
      </w:r>
      <w:r w:rsidR="004D3DB6">
        <w:rPr>
          <w:rFonts w:eastAsia="Calibri"/>
          <w:b/>
          <w:lang w:eastAsia="en-US"/>
        </w:rPr>
        <w:t>________</w:t>
      </w:r>
    </w:p>
    <w:p w:rsidR="00E46258" w:rsidRPr="00B3639C" w:rsidRDefault="00E46258" w:rsidP="00E46258">
      <w:pPr>
        <w:rPr>
          <w:b/>
        </w:rPr>
      </w:pPr>
      <w:r w:rsidRPr="00E060D3">
        <w:rPr>
          <w:b/>
        </w:rPr>
        <w:t xml:space="preserve">Задание № </w:t>
      </w:r>
      <w:r>
        <w:rPr>
          <w:b/>
        </w:rPr>
        <w:t>9</w:t>
      </w:r>
      <w:r w:rsidRPr="00E060D3">
        <w:rPr>
          <w:b/>
        </w:rPr>
        <w:t xml:space="preserve">. В задании установите соответствие между понятием и </w:t>
      </w:r>
      <w:r w:rsidR="004D3DB6">
        <w:rPr>
          <w:b/>
        </w:rPr>
        <w:t>нормой права</w:t>
      </w:r>
      <w:r w:rsidRPr="00B3639C">
        <w:rPr>
          <w:b/>
        </w:rPr>
        <w:t>. Ответ запишите в таблицу.</w:t>
      </w:r>
    </w:p>
    <w:p w:rsidR="00E46258" w:rsidRPr="00E060D3" w:rsidRDefault="00E46258" w:rsidP="00E46258">
      <w:pPr>
        <w:rPr>
          <w:b/>
        </w:rPr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4D3DB6">
        <w:rPr>
          <w:b/>
          <w:i/>
        </w:rPr>
        <w:t>З</w:t>
      </w:r>
      <w:proofErr w:type="gramEnd"/>
      <w:r w:rsidRPr="004D3DB6">
        <w:rPr>
          <w:b/>
          <w:i/>
        </w:rPr>
        <w:t xml:space="preserve"> 1,З 2, З 3, У 2,</w:t>
      </w:r>
      <w:r w:rsidR="004D3DB6" w:rsidRPr="004D3DB6">
        <w:rPr>
          <w:b/>
          <w:i/>
        </w:rPr>
        <w:t>3,</w:t>
      </w:r>
      <w:r w:rsidRPr="004D3DB6">
        <w:rPr>
          <w:b/>
          <w:i/>
        </w:rPr>
        <w:t xml:space="preserve">4 ОК. </w:t>
      </w:r>
      <w:r w:rsidR="004D3DB6" w:rsidRPr="004D3DB6">
        <w:rPr>
          <w:b/>
          <w:i/>
        </w:rPr>
        <w:t>3</w:t>
      </w:r>
      <w:r w:rsidRPr="004D3DB6">
        <w:rPr>
          <w:b/>
          <w:i/>
        </w:rPr>
        <w:t xml:space="preserve">,ОК </w:t>
      </w:r>
      <w:r w:rsidR="004D3DB6" w:rsidRPr="004D3DB6">
        <w:rPr>
          <w:b/>
          <w:i/>
        </w:rPr>
        <w:t>6</w:t>
      </w:r>
      <w:r w:rsidRPr="004D3DB6">
        <w:rPr>
          <w:b/>
          <w:i/>
        </w:rPr>
        <w:t>,ПК. 2.4)</w:t>
      </w:r>
    </w:p>
    <w:p w:rsidR="00E46258" w:rsidRDefault="00E46258" w:rsidP="00E46258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4D3DB6" w:rsidTr="00767BE2">
        <w:tc>
          <w:tcPr>
            <w:tcW w:w="3510" w:type="dxa"/>
          </w:tcPr>
          <w:p w:rsidR="004D3DB6" w:rsidRDefault="004D3DB6" w:rsidP="004D3DB6">
            <w:r w:rsidRPr="00402481">
              <w:t xml:space="preserve">1) Правовые </w:t>
            </w:r>
          </w:p>
        </w:tc>
        <w:tc>
          <w:tcPr>
            <w:tcW w:w="6060" w:type="dxa"/>
          </w:tcPr>
          <w:p w:rsidR="004D3DB6" w:rsidRDefault="004D3DB6">
            <w:r w:rsidRPr="00402481">
              <w:t>a) Реализуются в виде механических, электрических и электронных устройств, предназначенных для препя</w:t>
            </w:r>
            <w:r w:rsidRPr="00402481">
              <w:t>т</w:t>
            </w:r>
            <w:r w:rsidRPr="00402481">
              <w:t xml:space="preserve">ствования проникновению и доступу потенциального нарушителя к компонентам защиты. </w:t>
            </w:r>
          </w:p>
        </w:tc>
      </w:tr>
      <w:tr w:rsidR="00E46258" w:rsidTr="00767BE2">
        <w:tc>
          <w:tcPr>
            <w:tcW w:w="3510" w:type="dxa"/>
          </w:tcPr>
          <w:p w:rsidR="00E46258" w:rsidRDefault="004D3DB6" w:rsidP="004D3DB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2) Морально- этические</w:t>
            </w:r>
          </w:p>
        </w:tc>
        <w:tc>
          <w:tcPr>
            <w:tcW w:w="6060" w:type="dxa"/>
          </w:tcPr>
          <w:p w:rsidR="00E46258" w:rsidRDefault="004D3DB6" w:rsidP="00767BE2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b) Представляют собой организационно-технические и организационно-правовые мероприятия, осуществля</w:t>
            </w:r>
            <w:r>
              <w:t>е</w:t>
            </w:r>
            <w:r>
              <w:t>мые в процессе создания и эксплуатации аппаратуры телекоммуникаций для обеспечения защиты информ</w:t>
            </w:r>
            <w:r>
              <w:t>а</w:t>
            </w:r>
            <w:r>
              <w:t>ции</w:t>
            </w:r>
          </w:p>
        </w:tc>
      </w:tr>
      <w:tr w:rsidR="00E46258" w:rsidTr="00767BE2">
        <w:tc>
          <w:tcPr>
            <w:tcW w:w="3510" w:type="dxa"/>
          </w:tcPr>
          <w:p w:rsidR="00E46258" w:rsidRDefault="004D3DB6" w:rsidP="004D3DB6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 xml:space="preserve">3) Административные </w:t>
            </w:r>
          </w:p>
        </w:tc>
        <w:tc>
          <w:tcPr>
            <w:tcW w:w="6060" w:type="dxa"/>
          </w:tcPr>
          <w:p w:rsidR="00E46258" w:rsidRDefault="004D3DB6" w:rsidP="00767BE2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t>c) К ним относятся нормы поведения, которые традиц</w:t>
            </w:r>
            <w:r>
              <w:t>и</w:t>
            </w:r>
            <w:r>
              <w:t>онно сложились по мере распространения сетевых и информационных технологий.</w:t>
            </w:r>
          </w:p>
        </w:tc>
      </w:tr>
      <w:tr w:rsidR="004D3DB6" w:rsidTr="00767BE2">
        <w:tc>
          <w:tcPr>
            <w:tcW w:w="3510" w:type="dxa"/>
          </w:tcPr>
          <w:p w:rsidR="004D3DB6" w:rsidRDefault="004D3DB6" w:rsidP="004D3DB6">
            <w:pPr>
              <w:spacing w:after="200" w:line="276" w:lineRule="auto"/>
              <w:contextualSpacing/>
            </w:pPr>
            <w:r>
              <w:t xml:space="preserve">4) Технические </w:t>
            </w:r>
          </w:p>
        </w:tc>
        <w:tc>
          <w:tcPr>
            <w:tcW w:w="6060" w:type="dxa"/>
          </w:tcPr>
          <w:p w:rsidR="004D3DB6" w:rsidRDefault="004D3DB6" w:rsidP="00767BE2">
            <w:pPr>
              <w:spacing w:after="200" w:line="276" w:lineRule="auto"/>
              <w:contextualSpacing/>
            </w:pPr>
            <w:r>
              <w:t>d) Определяются законодательными актами страны, к</w:t>
            </w:r>
            <w:r>
              <w:t>о</w:t>
            </w:r>
            <w:r>
              <w:t>торыми регламентируется правила использования, о</w:t>
            </w:r>
            <w:r>
              <w:t>б</w:t>
            </w:r>
            <w:r>
              <w:t>работки и передачи информации ограниченного доступа и устанавливаются меры ответственности за нарушение этих правил.</w:t>
            </w:r>
          </w:p>
        </w:tc>
      </w:tr>
    </w:tbl>
    <w:p w:rsidR="00E46258" w:rsidRDefault="00E46258" w:rsidP="00E46258">
      <w:pPr>
        <w:ind w:left="720"/>
      </w:pPr>
    </w:p>
    <w:p w:rsidR="00E46258" w:rsidRPr="00B3639C" w:rsidRDefault="00E46258" w:rsidP="00E46258">
      <w:pPr>
        <w:ind w:left="720"/>
      </w:pPr>
      <w:r w:rsidRPr="00B3639C"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E46258" w:rsidRPr="00B3639C" w:rsidTr="00767BE2">
        <w:tc>
          <w:tcPr>
            <w:tcW w:w="846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</w:p>
        </w:tc>
      </w:tr>
      <w:tr w:rsidR="00E46258" w:rsidRPr="00B3639C" w:rsidTr="00767BE2">
        <w:tc>
          <w:tcPr>
            <w:tcW w:w="846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</w:p>
        </w:tc>
      </w:tr>
      <w:tr w:rsidR="00E46258" w:rsidRPr="00B3639C" w:rsidTr="00767BE2">
        <w:tc>
          <w:tcPr>
            <w:tcW w:w="846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  <w:r w:rsidRPr="00B3639C">
              <w:rPr>
                <w:rFonts w:eastAsia="Calibri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46258" w:rsidRPr="00B3639C" w:rsidRDefault="00E46258" w:rsidP="00767BE2">
            <w:pPr>
              <w:rPr>
                <w:rFonts w:eastAsia="Calibri"/>
              </w:rPr>
            </w:pPr>
          </w:p>
        </w:tc>
      </w:tr>
      <w:tr w:rsidR="004D3DB6" w:rsidRPr="00B3639C" w:rsidTr="00767BE2">
        <w:tc>
          <w:tcPr>
            <w:tcW w:w="846" w:type="dxa"/>
            <w:shd w:val="clear" w:color="auto" w:fill="auto"/>
          </w:tcPr>
          <w:p w:rsidR="004D3DB6" w:rsidRPr="00B3639C" w:rsidRDefault="004D3DB6" w:rsidP="00767BE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4D3DB6" w:rsidRPr="00B3639C" w:rsidRDefault="004D3DB6" w:rsidP="00767BE2">
            <w:pPr>
              <w:rPr>
                <w:rFonts w:eastAsia="Calibri"/>
              </w:rPr>
            </w:pPr>
          </w:p>
        </w:tc>
      </w:tr>
    </w:tbl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4D3DB6" w:rsidRPr="00681B6D" w:rsidRDefault="004D3DB6" w:rsidP="004D3DB6">
      <w:pPr>
        <w:spacing w:after="200" w:line="276" w:lineRule="auto"/>
        <w:contextualSpacing/>
        <w:jc w:val="both"/>
        <w:rPr>
          <w:shd w:val="clear" w:color="auto" w:fill="FEFEFE"/>
        </w:rPr>
      </w:pPr>
      <w:r w:rsidRPr="00681B6D">
        <w:rPr>
          <w:b/>
        </w:rPr>
        <w:t>Задание №</w:t>
      </w:r>
      <w:r>
        <w:rPr>
          <w:b/>
        </w:rPr>
        <w:t>10</w:t>
      </w:r>
      <w:r w:rsidRPr="00681B6D">
        <w:rPr>
          <w:b/>
        </w:rPr>
        <w:t xml:space="preserve">. </w:t>
      </w:r>
      <w:r w:rsidRPr="00681B6D">
        <w:rPr>
          <w:rFonts w:eastAsia="Calibri"/>
          <w:lang w:eastAsia="en-US"/>
        </w:rPr>
        <w:t>Прочитайте текст и вставьте (впишите) пропущенные слова в предложения.</w:t>
      </w:r>
    </w:p>
    <w:p w:rsidR="004D3DB6" w:rsidRPr="00681B6D" w:rsidRDefault="004D3DB6" w:rsidP="004D3DB6">
      <w:pPr>
        <w:jc w:val="both"/>
      </w:pPr>
      <w:r w:rsidRPr="00681B6D">
        <w:rPr>
          <w:b/>
          <w:i/>
        </w:rPr>
        <w:t xml:space="preserve">(оцениваемые знания, умения, </w:t>
      </w:r>
      <w:proofErr w:type="spellStart"/>
      <w:r w:rsidRPr="00681B6D">
        <w:rPr>
          <w:b/>
          <w:i/>
        </w:rPr>
        <w:t>компетенции</w:t>
      </w:r>
      <w:proofErr w:type="gramStart"/>
      <w:r w:rsidRPr="00681B6D">
        <w:rPr>
          <w:b/>
          <w:i/>
        </w:rPr>
        <w:t>:З</w:t>
      </w:r>
      <w:proofErr w:type="spellEnd"/>
      <w:proofErr w:type="gramEnd"/>
      <w:r w:rsidRPr="00681B6D">
        <w:rPr>
          <w:b/>
          <w:i/>
        </w:rPr>
        <w:t xml:space="preserve"> 1, У 2 , ПК 2.4, ПК 3.2, ОК 9)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E46258" w:rsidRDefault="004D3DB6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>
        <w:lastRenderedPageBreak/>
        <w:t>___________-</w:t>
      </w:r>
      <w:r w:rsidR="002C5F75">
        <w:t xml:space="preserve"> </w:t>
      </w:r>
      <w:r>
        <w:t>разнообразные устройства, приспособления, конструкции, аппараты, изд</w:t>
      </w:r>
      <w:r>
        <w:t>е</w:t>
      </w:r>
      <w:r>
        <w:t>лия, предназначенные для создания препятствий на пути движения злоумышленников.</w:t>
      </w:r>
    </w:p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8A56F3" w:rsidRDefault="008A56F3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4D3DB6" w:rsidRPr="00681B6D" w:rsidRDefault="004D3DB6" w:rsidP="004D3DB6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 w:rsidRPr="00681B6D">
        <w:rPr>
          <w:b/>
          <w:sz w:val="28"/>
          <w:szCs w:val="28"/>
        </w:rPr>
        <w:t>Ключи ответов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4D3DB6" w:rsidRPr="00681B6D" w:rsidTr="00767BE2">
        <w:trPr>
          <w:trHeight w:val="6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Номер задания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Правильный ответ</w:t>
            </w:r>
          </w:p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</w:p>
        </w:tc>
      </w:tr>
      <w:tr w:rsidR="00944345" w:rsidRPr="00681B6D" w:rsidTr="00767BE2">
        <w:trPr>
          <w:trHeight w:val="1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345" w:rsidRPr="00681B6D" w:rsidRDefault="00944345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345" w:rsidRPr="00B3639C" w:rsidRDefault="00944345" w:rsidP="00BF3B77">
            <w:pPr>
              <w:shd w:val="clear" w:color="auto" w:fill="FFFFFF"/>
              <w:spacing w:after="12"/>
              <w:rPr>
                <w:rFonts w:eastAsia="Calibri"/>
              </w:rPr>
            </w:pPr>
            <w:r w:rsidRPr="00E060D3">
              <w:t>имеют право и юридические лица и индивидуальные предприниматели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DB6" w:rsidRPr="00681B6D" w:rsidRDefault="00944345" w:rsidP="00944345">
            <w:pPr>
              <w:shd w:val="clear" w:color="auto" w:fill="FFFFFF"/>
              <w:spacing w:after="12"/>
              <w:rPr>
                <w:color w:val="000000"/>
              </w:rPr>
            </w:pPr>
            <w:r w:rsidRPr="00E060D3">
              <w:t>ФСТЭК России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DB6" w:rsidRDefault="00944345" w:rsidP="00767BE2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1-а)</w:t>
            </w:r>
            <w:proofErr w:type="gramEnd"/>
          </w:p>
          <w:p w:rsidR="00944345" w:rsidRDefault="00944345" w:rsidP="00767BE2">
            <w:pPr>
              <w:spacing w:after="160" w:line="264" w:lineRule="auto"/>
              <w:ind w:left="22"/>
              <w:contextualSpacing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2-</w:t>
            </w:r>
            <w:r>
              <w:rPr>
                <w:color w:val="000000"/>
                <w:lang w:val="en-US"/>
              </w:rPr>
              <w:t>b)</w:t>
            </w:r>
            <w:proofErr w:type="gramEnd"/>
          </w:p>
          <w:p w:rsidR="00944345" w:rsidRPr="00944345" w:rsidRDefault="00944345" w:rsidP="00767BE2">
            <w:pPr>
              <w:spacing w:after="160" w:line="264" w:lineRule="auto"/>
              <w:ind w:left="22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3-c)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DB6" w:rsidRPr="00944345" w:rsidRDefault="00944345" w:rsidP="00767BE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Политика безопасности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ECC" w:rsidRDefault="00F96ECC" w:rsidP="00F96ECC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1-а)</w:t>
            </w:r>
            <w:proofErr w:type="gramEnd"/>
          </w:p>
          <w:p w:rsidR="00F96ECC" w:rsidRDefault="00F96ECC" w:rsidP="00F96ECC">
            <w:pPr>
              <w:spacing w:after="160" w:line="264" w:lineRule="auto"/>
              <w:ind w:left="22"/>
              <w:contextualSpacing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2-</w:t>
            </w:r>
            <w:r w:rsidR="00BF3B77"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>)</w:t>
            </w:r>
            <w:proofErr w:type="gramEnd"/>
          </w:p>
          <w:p w:rsidR="004D3DB6" w:rsidRPr="00681B6D" w:rsidRDefault="00F96ECC" w:rsidP="00BF3B77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r>
              <w:rPr>
                <w:color w:val="000000"/>
                <w:lang w:val="en-US"/>
              </w:rPr>
              <w:t>3-</w:t>
            </w:r>
            <w:r w:rsidR="00BF3B77">
              <w:rPr>
                <w:color w:val="000000"/>
                <w:lang w:val="en-US"/>
              </w:rPr>
              <w:t>b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DB6" w:rsidRPr="00681B6D" w:rsidRDefault="002A76A8" w:rsidP="00767BE2">
            <w:pPr>
              <w:spacing w:after="160" w:line="264" w:lineRule="auto"/>
              <w:ind w:left="22"/>
              <w:contextualSpacing/>
              <w:rPr>
                <w:color w:val="000000"/>
              </w:rPr>
            </w:pPr>
            <w:r>
              <w:rPr>
                <w:color w:val="000000"/>
              </w:rPr>
              <w:t>4,2,3,1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6A8" w:rsidRPr="002A76A8" w:rsidRDefault="002A76A8" w:rsidP="002A76A8">
            <w:pPr>
              <w:shd w:val="clear" w:color="auto" w:fill="FFFFFF"/>
              <w:rPr>
                <w:color w:val="000000"/>
              </w:rPr>
            </w:pPr>
            <w:r w:rsidRPr="002A76A8">
              <w:rPr>
                <w:color w:val="000000"/>
              </w:rPr>
              <w:t xml:space="preserve">1. </w:t>
            </w:r>
            <w:r w:rsidRPr="002A76A8">
              <w:rPr>
                <w:color w:val="000000"/>
                <w:shd w:val="clear" w:color="auto" w:fill="FFFFFF"/>
              </w:rPr>
              <w:t>Деятельность по лицензированию в области защиты информации в</w:t>
            </w:r>
            <w:r w:rsidRPr="002A76A8">
              <w:rPr>
                <w:color w:val="000000"/>
                <w:shd w:val="clear" w:color="auto" w:fill="FFFFFF"/>
              </w:rPr>
              <w:t>ы</w:t>
            </w:r>
            <w:r w:rsidRPr="002A76A8">
              <w:rPr>
                <w:color w:val="000000"/>
                <w:shd w:val="clear" w:color="auto" w:fill="FFFFFF"/>
              </w:rPr>
              <w:t>полняют ФСБ и ФСТЭК России.</w:t>
            </w:r>
          </w:p>
          <w:p w:rsidR="002A76A8" w:rsidRPr="002A76A8" w:rsidRDefault="002A76A8" w:rsidP="002A76A8">
            <w:pPr>
              <w:shd w:val="clear" w:color="auto" w:fill="FFFFFF"/>
              <w:rPr>
                <w:color w:val="000000"/>
              </w:rPr>
            </w:pPr>
            <w:r w:rsidRPr="002A76A8">
              <w:rPr>
                <w:color w:val="000000"/>
              </w:rPr>
              <w:t>2.Для сертификации данного вида деятельности необходим следующий перечень сертификационных документов.</w:t>
            </w:r>
          </w:p>
          <w:p w:rsidR="002A76A8" w:rsidRPr="002A76A8" w:rsidRDefault="002A76A8" w:rsidP="002A76A8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color w:val="000000"/>
              </w:rPr>
            </w:pPr>
            <w:r w:rsidRPr="002A76A8">
              <w:rPr>
                <w:color w:val="000000"/>
              </w:rPr>
              <w:t>Сертификат соответствия системы ГОСТ Р.</w:t>
            </w:r>
          </w:p>
          <w:p w:rsidR="002A76A8" w:rsidRPr="002A76A8" w:rsidRDefault="002A76A8" w:rsidP="002A76A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color w:val="000000"/>
              </w:rPr>
            </w:pPr>
            <w:r w:rsidRPr="002A76A8">
              <w:rPr>
                <w:color w:val="000000"/>
              </w:rPr>
              <w:t>Санитарно-эпидемиологическое заключение.</w:t>
            </w:r>
          </w:p>
          <w:p w:rsidR="002A76A8" w:rsidRPr="002A76A8" w:rsidRDefault="002A76A8" w:rsidP="002A76A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color w:val="000000"/>
              </w:rPr>
            </w:pPr>
            <w:r w:rsidRPr="002A76A8">
              <w:rPr>
                <w:color w:val="000000"/>
              </w:rPr>
              <w:t>Сертификат пожарной безопасности.</w:t>
            </w:r>
          </w:p>
          <w:p w:rsidR="002A76A8" w:rsidRPr="002A76A8" w:rsidRDefault="002A76A8" w:rsidP="002A76A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color w:val="000000"/>
              </w:rPr>
            </w:pPr>
            <w:r w:rsidRPr="002A76A8">
              <w:rPr>
                <w:color w:val="000000"/>
              </w:rPr>
              <w:t xml:space="preserve">Разрешение </w:t>
            </w:r>
            <w:proofErr w:type="spellStart"/>
            <w:r w:rsidRPr="002A76A8">
              <w:rPr>
                <w:color w:val="000000"/>
              </w:rPr>
              <w:t>Ростехнадзора</w:t>
            </w:r>
            <w:proofErr w:type="spellEnd"/>
            <w:r w:rsidRPr="002A76A8">
              <w:rPr>
                <w:color w:val="000000"/>
              </w:rPr>
              <w:t xml:space="preserve"> на применение оборудования.</w:t>
            </w:r>
          </w:p>
          <w:p w:rsidR="002A76A8" w:rsidRPr="002A76A8" w:rsidRDefault="002A76A8" w:rsidP="002A76A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color w:val="000000"/>
              </w:rPr>
            </w:pPr>
            <w:r w:rsidRPr="002A76A8">
              <w:rPr>
                <w:color w:val="000000"/>
              </w:rPr>
              <w:t>Разработка и регистрация технических условий (ТУ).</w:t>
            </w:r>
          </w:p>
          <w:p w:rsidR="002A76A8" w:rsidRPr="002A76A8" w:rsidRDefault="002A76A8" w:rsidP="002A76A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color w:val="000000"/>
              </w:rPr>
            </w:pPr>
            <w:r w:rsidRPr="002A76A8">
              <w:rPr>
                <w:color w:val="000000"/>
              </w:rPr>
              <w:t>Сертификация системы менеджмента качества ISO-9001.</w:t>
            </w:r>
          </w:p>
          <w:p w:rsidR="004D3DB6" w:rsidRPr="00681B6D" w:rsidRDefault="002A76A8" w:rsidP="002A76A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color w:val="000000"/>
              </w:rPr>
            </w:pPr>
            <w:r w:rsidRPr="002A76A8">
              <w:rPr>
                <w:color w:val="000000"/>
              </w:rPr>
              <w:t>Метрология.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DB6" w:rsidRPr="00BF3B77" w:rsidRDefault="00231321" w:rsidP="00231321">
            <w:pPr>
              <w:spacing w:after="200" w:line="276" w:lineRule="auto"/>
              <w:contextualSpacing/>
              <w:rPr>
                <w:color w:val="000000"/>
              </w:rPr>
            </w:pPr>
            <w:r w:rsidRPr="00BF3B77">
              <w:rPr>
                <w:rFonts w:eastAsia="Calibri"/>
                <w:lang w:eastAsia="en-US"/>
              </w:rPr>
              <w:t>821457639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DB6" w:rsidRPr="00BF3B77" w:rsidRDefault="00BF3B77" w:rsidP="00BF3B77">
            <w:pP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2-с; 3-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;4-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;1-а</w:t>
            </w:r>
          </w:p>
        </w:tc>
      </w:tr>
      <w:tr w:rsidR="004D3DB6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B6" w:rsidRPr="00681B6D" w:rsidRDefault="004D3DB6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DB6" w:rsidRPr="00BF3B77" w:rsidRDefault="00BF3B77" w:rsidP="00767BE2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BF3B77">
              <w:rPr>
                <w:bCs/>
                <w:color w:val="333333"/>
              </w:rPr>
              <w:t>Физические средства защиты</w:t>
            </w:r>
          </w:p>
        </w:tc>
      </w:tr>
    </w:tbl>
    <w:p w:rsidR="00B54B60" w:rsidRPr="00775F66" w:rsidRDefault="00B54B60" w:rsidP="00B54B60">
      <w:pPr>
        <w:ind w:firstLine="709"/>
        <w:rPr>
          <w:color w:val="000000"/>
          <w:sz w:val="28"/>
          <w:szCs w:val="20"/>
        </w:rPr>
      </w:pPr>
      <w:r w:rsidRPr="00775F66">
        <w:rPr>
          <w:color w:val="000000"/>
          <w:sz w:val="28"/>
          <w:szCs w:val="2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775F66">
        <w:rPr>
          <w:color w:val="000000"/>
          <w:sz w:val="28"/>
          <w:szCs w:val="20"/>
        </w:rPr>
        <w:t>обучающимися</w:t>
      </w:r>
      <w:proofErr w:type="gramEnd"/>
      <w:r w:rsidRPr="00775F66">
        <w:rPr>
          <w:color w:val="000000"/>
          <w:sz w:val="28"/>
          <w:szCs w:val="20"/>
        </w:rPr>
        <w:t xml:space="preserve"> за выполненные задания, сумм</w:t>
      </w:r>
      <w:r w:rsidRPr="00775F66">
        <w:rPr>
          <w:color w:val="000000"/>
          <w:sz w:val="28"/>
          <w:szCs w:val="20"/>
        </w:rPr>
        <w:t>и</w:t>
      </w:r>
      <w:r w:rsidRPr="00775F66">
        <w:rPr>
          <w:color w:val="000000"/>
          <w:sz w:val="28"/>
          <w:szCs w:val="20"/>
        </w:rPr>
        <w:t>руются.</w:t>
      </w:r>
    </w:p>
    <w:p w:rsidR="00B54B60" w:rsidRPr="00775F66" w:rsidRDefault="00B54B60" w:rsidP="00B54B60">
      <w:pPr>
        <w:spacing w:after="160" w:line="276" w:lineRule="auto"/>
        <w:ind w:firstLine="709"/>
        <w:jc w:val="both"/>
        <w:rPr>
          <w:color w:val="000000"/>
          <w:sz w:val="28"/>
          <w:szCs w:val="20"/>
        </w:rPr>
      </w:pPr>
      <w:r w:rsidRPr="00775F66">
        <w:rPr>
          <w:color w:val="000000"/>
          <w:sz w:val="28"/>
          <w:szCs w:val="20"/>
        </w:rPr>
        <w:t>Результаты тестирования определяются в разрезе каждого обучающ</w:t>
      </w:r>
      <w:r w:rsidRPr="00775F66">
        <w:rPr>
          <w:color w:val="000000"/>
          <w:sz w:val="28"/>
          <w:szCs w:val="20"/>
        </w:rPr>
        <w:t>е</w:t>
      </w:r>
      <w:r w:rsidRPr="00775F66">
        <w:rPr>
          <w:color w:val="000000"/>
          <w:sz w:val="28"/>
          <w:szCs w:val="20"/>
        </w:rPr>
        <w:t>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590"/>
        <w:gridCol w:w="2329"/>
        <w:gridCol w:w="2326"/>
      </w:tblGrid>
      <w:tr w:rsidR="00B54B60" w:rsidRPr="00775F66" w:rsidTr="00F92E6F">
        <w:tc>
          <w:tcPr>
            <w:tcW w:w="5000" w:type="pct"/>
            <w:gridSpan w:val="4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Результаты тестирования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jc w:val="center"/>
              <w:rPr>
                <w:b/>
                <w:color w:val="000000"/>
              </w:rPr>
            </w:pPr>
            <w:r w:rsidRPr="00B54B60">
              <w:rPr>
                <w:b/>
                <w:color w:val="000000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Доля выполне</w:t>
            </w:r>
            <w:r w:rsidRPr="00775F66">
              <w:rPr>
                <w:b/>
                <w:color w:val="000000"/>
              </w:rPr>
              <w:t>н</w:t>
            </w:r>
            <w:r w:rsidRPr="00775F66">
              <w:rPr>
                <w:b/>
                <w:color w:val="000000"/>
              </w:rPr>
              <w:t>ных заданий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Уровень сформ</w:t>
            </w:r>
            <w:r w:rsidRPr="00775F66">
              <w:rPr>
                <w:b/>
                <w:color w:val="000000"/>
              </w:rPr>
              <w:t>и</w:t>
            </w:r>
            <w:r w:rsidRPr="00775F66">
              <w:rPr>
                <w:b/>
                <w:color w:val="000000"/>
              </w:rPr>
              <w:t>рованности комп</w:t>
            </w:r>
            <w:r w:rsidRPr="00775F66">
              <w:rPr>
                <w:b/>
                <w:color w:val="000000"/>
              </w:rPr>
              <w:t>е</w:t>
            </w:r>
            <w:r w:rsidRPr="00775F66">
              <w:rPr>
                <w:b/>
                <w:color w:val="000000"/>
              </w:rPr>
              <w:t>тенций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>0-2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2 (неудовлетворител</w:t>
            </w:r>
            <w:r w:rsidRPr="00775F66">
              <w:rPr>
                <w:color w:val="000000"/>
              </w:rPr>
              <w:t>ь</w:t>
            </w:r>
            <w:r w:rsidRPr="00775F66">
              <w:rPr>
                <w:color w:val="000000"/>
              </w:rPr>
              <w:t>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низкий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>3-5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базовый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>6-8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повышенный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 xml:space="preserve">9-10 баллов 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высокий</w:t>
            </w:r>
          </w:p>
        </w:tc>
      </w:tr>
    </w:tbl>
    <w:p w:rsidR="00E46258" w:rsidRDefault="00E46258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4D3DB6" w:rsidRDefault="004D3DB6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4D3DB6" w:rsidRDefault="00CC654A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F12D40">
        <w:rPr>
          <w:b/>
          <w:bCs/>
        </w:rPr>
        <w:lastRenderedPageBreak/>
        <w:t>Раздел 3 Организационное обеспечение информационной безопасности</w:t>
      </w:r>
    </w:p>
    <w:p w:rsidR="001F55BD" w:rsidRDefault="001F55BD" w:rsidP="001F55BD">
      <w:pPr>
        <w:rPr>
          <w:b/>
          <w:lang w:val="en-US"/>
        </w:rPr>
      </w:pPr>
    </w:p>
    <w:p w:rsidR="001F55BD" w:rsidRPr="00E060D3" w:rsidRDefault="001F55BD" w:rsidP="001F55BD">
      <w:pPr>
        <w:rPr>
          <w:b/>
        </w:rPr>
      </w:pPr>
      <w:r w:rsidRPr="00E060D3">
        <w:rPr>
          <w:b/>
        </w:rPr>
        <w:t xml:space="preserve">Задание № 1. </w:t>
      </w:r>
      <w:r w:rsidRPr="00E060D3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060D3">
        <w:rPr>
          <w:b/>
        </w:rPr>
        <w:t>.</w:t>
      </w:r>
    </w:p>
    <w:p w:rsidR="001F55BD" w:rsidRPr="00E060D3" w:rsidRDefault="001F55BD" w:rsidP="001F55BD">
      <w:pPr>
        <w:spacing w:after="200" w:line="276" w:lineRule="auto"/>
        <w:contextualSpacing/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060D3">
        <w:rPr>
          <w:b/>
          <w:i/>
        </w:rPr>
        <w:t>З</w:t>
      </w:r>
      <w:proofErr w:type="gramEnd"/>
      <w:r w:rsidR="00767BE2" w:rsidRPr="00767BE2">
        <w:rPr>
          <w:b/>
          <w:i/>
        </w:rPr>
        <w:t xml:space="preserve"> 6</w:t>
      </w:r>
      <w:r w:rsidRPr="00E060D3">
        <w:rPr>
          <w:b/>
          <w:i/>
        </w:rPr>
        <w:t xml:space="preserve">, У </w:t>
      </w:r>
      <w:r w:rsidR="00767BE2" w:rsidRPr="00767BE2">
        <w:rPr>
          <w:b/>
          <w:i/>
        </w:rPr>
        <w:t>2</w:t>
      </w:r>
      <w:r w:rsidRPr="00E060D3">
        <w:rPr>
          <w:b/>
          <w:i/>
        </w:rPr>
        <w:t xml:space="preserve"> , ПК 2.1, ОК 6)</w:t>
      </w:r>
    </w:p>
    <w:p w:rsidR="004D3DB6" w:rsidRDefault="004D3DB6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CC654A" w:rsidRPr="00CC654A" w:rsidRDefault="00CC654A" w:rsidP="001F55BD">
      <w:pPr>
        <w:shd w:val="clear" w:color="auto" w:fill="FFFFFF"/>
      </w:pPr>
      <w:r w:rsidRPr="001F55BD">
        <w:rPr>
          <w:b/>
          <w:bCs/>
        </w:rPr>
        <w:t>К основным принципам обеспечения информационной безопасности относится:</w:t>
      </w:r>
    </w:p>
    <w:p w:rsidR="00CC654A" w:rsidRPr="00CC654A" w:rsidRDefault="001F55BD" w:rsidP="001F55BD">
      <w:pPr>
        <w:shd w:val="clear" w:color="auto" w:fill="FFFFFF"/>
      </w:pPr>
      <w:r w:rsidRPr="00B54B60">
        <w:t>-</w:t>
      </w:r>
      <w:r w:rsidR="00CC654A" w:rsidRPr="00CC654A">
        <w:t xml:space="preserve"> Экономической эффективности системы безопасности</w:t>
      </w:r>
    </w:p>
    <w:p w:rsidR="00CC654A" w:rsidRPr="00CC654A" w:rsidRDefault="00CC654A" w:rsidP="001F55BD">
      <w:pPr>
        <w:shd w:val="clear" w:color="auto" w:fill="FFFFFF"/>
      </w:pPr>
      <w:r w:rsidRPr="00CC654A">
        <w:t xml:space="preserve">- </w:t>
      </w:r>
      <w:proofErr w:type="spellStart"/>
      <w:r w:rsidRPr="00CC654A">
        <w:t>Многоплатформенной</w:t>
      </w:r>
      <w:proofErr w:type="spellEnd"/>
      <w:r w:rsidRPr="00CC654A">
        <w:t xml:space="preserve"> реализации системы</w:t>
      </w:r>
    </w:p>
    <w:p w:rsidR="00CC654A" w:rsidRPr="00CC654A" w:rsidRDefault="00CC654A" w:rsidP="001F55BD">
      <w:pPr>
        <w:shd w:val="clear" w:color="auto" w:fill="FFFFFF"/>
      </w:pPr>
      <w:r w:rsidRPr="00CC654A">
        <w:t>- Усиления защищенности всех звеньев системы</w:t>
      </w:r>
    </w:p>
    <w:p w:rsidR="001F55BD" w:rsidRPr="00B54B60" w:rsidRDefault="001F55BD" w:rsidP="001F55BD">
      <w:pPr>
        <w:shd w:val="clear" w:color="auto" w:fill="FFFFFF"/>
        <w:rPr>
          <w:b/>
          <w:bCs/>
        </w:rPr>
      </w:pPr>
    </w:p>
    <w:p w:rsidR="001F55BD" w:rsidRPr="00E060D3" w:rsidRDefault="001F55BD" w:rsidP="001F55BD">
      <w:pPr>
        <w:rPr>
          <w:b/>
        </w:rPr>
      </w:pPr>
      <w:r w:rsidRPr="00E060D3">
        <w:rPr>
          <w:b/>
        </w:rPr>
        <w:t xml:space="preserve">Задание № </w:t>
      </w:r>
      <w:r w:rsidRPr="00B54B60">
        <w:rPr>
          <w:b/>
        </w:rPr>
        <w:t>2</w:t>
      </w:r>
      <w:r w:rsidRPr="00E060D3">
        <w:rPr>
          <w:b/>
        </w:rPr>
        <w:t xml:space="preserve">. </w:t>
      </w:r>
      <w:r w:rsidRPr="00E060D3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060D3">
        <w:rPr>
          <w:b/>
        </w:rPr>
        <w:t>.</w:t>
      </w:r>
    </w:p>
    <w:p w:rsidR="001F55BD" w:rsidRPr="00E060D3" w:rsidRDefault="001F55BD" w:rsidP="001F55BD">
      <w:pPr>
        <w:spacing w:after="200" w:line="276" w:lineRule="auto"/>
        <w:contextualSpacing/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060D3">
        <w:rPr>
          <w:b/>
          <w:i/>
        </w:rPr>
        <w:t>З</w:t>
      </w:r>
      <w:proofErr w:type="gramEnd"/>
      <w:r w:rsidRPr="00E060D3">
        <w:rPr>
          <w:b/>
          <w:i/>
        </w:rPr>
        <w:t xml:space="preserve"> 2, У 3 , ПК 2.</w:t>
      </w:r>
      <w:r w:rsidR="00767BE2" w:rsidRPr="00767BE2">
        <w:rPr>
          <w:b/>
          <w:i/>
        </w:rPr>
        <w:t>4</w:t>
      </w:r>
      <w:r w:rsidRPr="00E060D3">
        <w:rPr>
          <w:b/>
          <w:i/>
        </w:rPr>
        <w:t xml:space="preserve">, ОК </w:t>
      </w:r>
      <w:r w:rsidR="00767BE2" w:rsidRPr="00767BE2">
        <w:rPr>
          <w:b/>
          <w:i/>
        </w:rPr>
        <w:t>3</w:t>
      </w:r>
      <w:r w:rsidRPr="00E060D3">
        <w:rPr>
          <w:b/>
          <w:i/>
        </w:rPr>
        <w:t>)</w:t>
      </w:r>
    </w:p>
    <w:p w:rsidR="001F55BD" w:rsidRPr="001F55BD" w:rsidRDefault="001F55BD" w:rsidP="001F55BD">
      <w:pPr>
        <w:shd w:val="clear" w:color="auto" w:fill="FFFFFF"/>
        <w:rPr>
          <w:b/>
          <w:bCs/>
        </w:rPr>
      </w:pPr>
    </w:p>
    <w:p w:rsidR="00CC654A" w:rsidRPr="00CC654A" w:rsidRDefault="00CC654A" w:rsidP="001F55BD">
      <w:pPr>
        <w:shd w:val="clear" w:color="auto" w:fill="FFFFFF"/>
      </w:pPr>
      <w:r w:rsidRPr="001F55BD">
        <w:rPr>
          <w:b/>
          <w:bCs/>
        </w:rPr>
        <w:t>Основными субъектами информационной безопасности являются:</w:t>
      </w:r>
    </w:p>
    <w:p w:rsidR="00CC654A" w:rsidRPr="00CC654A" w:rsidRDefault="00CC654A" w:rsidP="001F55BD">
      <w:pPr>
        <w:shd w:val="clear" w:color="auto" w:fill="FFFFFF"/>
      </w:pPr>
      <w:r w:rsidRPr="00CC654A">
        <w:t>- руководители, менеджеры, администраторы компаний</w:t>
      </w:r>
    </w:p>
    <w:p w:rsidR="00CC654A" w:rsidRPr="00CC654A" w:rsidRDefault="001F55BD" w:rsidP="001F55BD">
      <w:pPr>
        <w:shd w:val="clear" w:color="auto" w:fill="FFFFFF"/>
      </w:pPr>
      <w:r w:rsidRPr="00B54B60">
        <w:t>-</w:t>
      </w:r>
      <w:r w:rsidR="00CC654A" w:rsidRPr="00CC654A">
        <w:t xml:space="preserve"> органы права, государства, бизнеса</w:t>
      </w:r>
    </w:p>
    <w:p w:rsidR="00CC654A" w:rsidRPr="00CC654A" w:rsidRDefault="00CC654A" w:rsidP="001F55BD">
      <w:pPr>
        <w:shd w:val="clear" w:color="auto" w:fill="FFFFFF"/>
      </w:pPr>
      <w:r w:rsidRPr="00CC654A">
        <w:t xml:space="preserve">- сетевые базы данных, </w:t>
      </w:r>
      <w:proofErr w:type="spellStart"/>
      <w:r w:rsidRPr="00CC654A">
        <w:t>фаерволлы</w:t>
      </w:r>
      <w:proofErr w:type="spellEnd"/>
    </w:p>
    <w:p w:rsidR="00767BE2" w:rsidRPr="00B54B60" w:rsidRDefault="00767BE2" w:rsidP="00CC654A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:rsidR="00095355" w:rsidRPr="00B3639C" w:rsidRDefault="00095355" w:rsidP="00095355">
      <w:pPr>
        <w:rPr>
          <w:b/>
        </w:rPr>
      </w:pPr>
      <w:r w:rsidRPr="00B3639C">
        <w:rPr>
          <w:b/>
        </w:rPr>
        <w:t xml:space="preserve">Задание № </w:t>
      </w:r>
      <w:r>
        <w:rPr>
          <w:b/>
        </w:rPr>
        <w:t>3</w:t>
      </w:r>
      <w:r w:rsidRPr="00B3639C">
        <w:rPr>
          <w:b/>
        </w:rPr>
        <w:t xml:space="preserve">. </w:t>
      </w:r>
      <w:r>
        <w:rPr>
          <w:b/>
        </w:rPr>
        <w:t xml:space="preserve">Прочитайте текст ситуационной задачи и ответьте на поставленные </w:t>
      </w:r>
      <w:proofErr w:type="spellStart"/>
      <w:r>
        <w:rPr>
          <w:b/>
        </w:rPr>
        <w:t>вопросы</w:t>
      </w:r>
      <w:proofErr w:type="gramStart"/>
      <w:r w:rsidRPr="00AE4C4A">
        <w:rPr>
          <w:b/>
        </w:rPr>
        <w:t>.</w:t>
      </w:r>
      <w:r w:rsidRPr="00B3639C">
        <w:rPr>
          <w:b/>
        </w:rPr>
        <w:t>О</w:t>
      </w:r>
      <w:proofErr w:type="gramEnd"/>
      <w:r w:rsidRPr="00B3639C">
        <w:rPr>
          <w:b/>
        </w:rPr>
        <w:t>твет</w:t>
      </w:r>
      <w:proofErr w:type="spellEnd"/>
      <w:r w:rsidRPr="00B3639C">
        <w:rPr>
          <w:b/>
        </w:rPr>
        <w:t xml:space="preserve"> запишите в таблицу.</w:t>
      </w:r>
    </w:p>
    <w:p w:rsidR="00095355" w:rsidRDefault="00095355" w:rsidP="00095355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>
        <w:rPr>
          <w:b/>
          <w:i/>
        </w:rPr>
        <w:t>6</w:t>
      </w:r>
      <w:r w:rsidRPr="00B3639C">
        <w:rPr>
          <w:b/>
          <w:i/>
        </w:rPr>
        <w:t>,</w:t>
      </w:r>
      <w:r>
        <w:rPr>
          <w:b/>
          <w:i/>
        </w:rPr>
        <w:t>З7,</w:t>
      </w:r>
      <w:r w:rsidRPr="00B3639C">
        <w:rPr>
          <w:b/>
          <w:i/>
        </w:rPr>
        <w:t xml:space="preserve"> У </w:t>
      </w:r>
      <w:r>
        <w:rPr>
          <w:b/>
          <w:i/>
        </w:rPr>
        <w:t>4, ОК.4, ОК.9, ПК 2.1</w:t>
      </w:r>
      <w:r w:rsidRPr="00B3639C">
        <w:rPr>
          <w:b/>
          <w:i/>
        </w:rPr>
        <w:t>)</w:t>
      </w:r>
    </w:p>
    <w:p w:rsidR="00767BE2" w:rsidRPr="00A16BD5" w:rsidRDefault="00B43C29" w:rsidP="00A16BD5">
      <w:pPr>
        <w:widowControl w:val="0"/>
        <w:tabs>
          <w:tab w:val="left" w:pos="2160"/>
        </w:tabs>
        <w:jc w:val="both"/>
      </w:pPr>
      <w:r w:rsidRPr="00A16BD5">
        <w:rPr>
          <w:bCs/>
          <w:shd w:val="clear" w:color="auto" w:fill="FFFFFF"/>
        </w:rPr>
        <w:t>Что является основой для формирования государственной политики и развития общ</w:t>
      </w:r>
      <w:r w:rsidRPr="00A16BD5">
        <w:rPr>
          <w:bCs/>
          <w:shd w:val="clear" w:color="auto" w:fill="FFFFFF"/>
        </w:rPr>
        <w:t>е</w:t>
      </w:r>
      <w:r w:rsidRPr="00A16BD5">
        <w:rPr>
          <w:bCs/>
          <w:shd w:val="clear" w:color="auto" w:fill="FFFFFF"/>
        </w:rPr>
        <w:t>ственных отношений в области обеспечения информационной безопасности, выработки мер по совершенствованию системы обеспечения информационной безопасности?</w:t>
      </w:r>
    </w:p>
    <w:p w:rsidR="00767BE2" w:rsidRPr="00A16BD5" w:rsidRDefault="00767BE2" w:rsidP="00A16BD5">
      <w:pPr>
        <w:widowControl w:val="0"/>
        <w:tabs>
          <w:tab w:val="left" w:pos="2160"/>
        </w:tabs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95355" w:rsidTr="00095355">
        <w:tc>
          <w:tcPr>
            <w:tcW w:w="9570" w:type="dxa"/>
          </w:tcPr>
          <w:p w:rsidR="00095355" w:rsidRDefault="00095355" w:rsidP="00A16BD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A16BD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A16BD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A16BD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A16BD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A16BD5">
            <w:pPr>
              <w:widowControl w:val="0"/>
              <w:tabs>
                <w:tab w:val="left" w:pos="2160"/>
              </w:tabs>
              <w:jc w:val="both"/>
            </w:pPr>
          </w:p>
        </w:tc>
      </w:tr>
    </w:tbl>
    <w:p w:rsidR="00767BE2" w:rsidRPr="00A16BD5" w:rsidRDefault="00767BE2" w:rsidP="00A16BD5">
      <w:pPr>
        <w:widowControl w:val="0"/>
        <w:tabs>
          <w:tab w:val="left" w:pos="2160"/>
        </w:tabs>
        <w:jc w:val="both"/>
      </w:pPr>
    </w:p>
    <w:p w:rsidR="00095355" w:rsidRDefault="00095355" w:rsidP="00A16BD5">
      <w:pPr>
        <w:shd w:val="clear" w:color="auto" w:fill="FFFFFF"/>
        <w:jc w:val="both"/>
        <w:rPr>
          <w:bCs/>
        </w:rPr>
      </w:pPr>
    </w:p>
    <w:p w:rsidR="00095355" w:rsidRPr="00B3639C" w:rsidRDefault="00095355" w:rsidP="00095355">
      <w:pPr>
        <w:rPr>
          <w:b/>
        </w:rPr>
      </w:pPr>
      <w:r w:rsidRPr="00B3639C">
        <w:rPr>
          <w:b/>
        </w:rPr>
        <w:t xml:space="preserve">Задание № </w:t>
      </w:r>
      <w:r>
        <w:rPr>
          <w:b/>
        </w:rPr>
        <w:t>4</w:t>
      </w:r>
      <w:r w:rsidRPr="00B3639C">
        <w:rPr>
          <w:b/>
        </w:rPr>
        <w:t xml:space="preserve">. </w:t>
      </w:r>
      <w:r>
        <w:rPr>
          <w:b/>
        </w:rPr>
        <w:t>Ответьте на поставленный вопрос</w:t>
      </w:r>
      <w:r w:rsidRPr="00AE4C4A">
        <w:rPr>
          <w:b/>
        </w:rPr>
        <w:t>.</w:t>
      </w:r>
      <w:r w:rsidR="002C5F75">
        <w:rPr>
          <w:b/>
        </w:rPr>
        <w:t xml:space="preserve"> </w:t>
      </w:r>
      <w:r w:rsidRPr="00B3639C">
        <w:rPr>
          <w:b/>
        </w:rPr>
        <w:t>Ответ запишите в таблицу.</w:t>
      </w:r>
    </w:p>
    <w:p w:rsidR="00095355" w:rsidRDefault="00095355" w:rsidP="00095355">
      <w:r w:rsidRPr="00B3639C">
        <w:rPr>
          <w:b/>
          <w:i/>
        </w:rPr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>
        <w:rPr>
          <w:b/>
          <w:i/>
        </w:rPr>
        <w:t>6</w:t>
      </w:r>
      <w:r w:rsidRPr="00B3639C">
        <w:rPr>
          <w:b/>
          <w:i/>
        </w:rPr>
        <w:t>,</w:t>
      </w:r>
      <w:r>
        <w:rPr>
          <w:b/>
          <w:i/>
        </w:rPr>
        <w:t>З7,</w:t>
      </w:r>
      <w:r w:rsidRPr="00B3639C">
        <w:rPr>
          <w:b/>
          <w:i/>
        </w:rPr>
        <w:t xml:space="preserve"> У </w:t>
      </w:r>
      <w:r>
        <w:rPr>
          <w:b/>
          <w:i/>
        </w:rPr>
        <w:t>4, ОК.4, ОК.9, ПК 2.1</w:t>
      </w:r>
      <w:r w:rsidRPr="00B3639C">
        <w:rPr>
          <w:b/>
          <w:i/>
        </w:rPr>
        <w:t>)</w:t>
      </w:r>
    </w:p>
    <w:p w:rsidR="00095355" w:rsidRDefault="00095355" w:rsidP="00A16BD5">
      <w:pPr>
        <w:shd w:val="clear" w:color="auto" w:fill="FFFFFF"/>
        <w:jc w:val="both"/>
        <w:rPr>
          <w:bCs/>
        </w:rPr>
      </w:pPr>
    </w:p>
    <w:p w:rsidR="00B43C29" w:rsidRDefault="00B43C29" w:rsidP="00A16BD5">
      <w:pPr>
        <w:shd w:val="clear" w:color="auto" w:fill="FFFFFF"/>
        <w:jc w:val="both"/>
        <w:rPr>
          <w:bCs/>
        </w:rPr>
      </w:pPr>
      <w:r w:rsidRPr="00B43C29">
        <w:rPr>
          <w:bCs/>
        </w:rPr>
        <w:t>Что увеличивает риск утечки данных?</w:t>
      </w:r>
    </w:p>
    <w:p w:rsidR="00095355" w:rsidRDefault="00095355" w:rsidP="00095355">
      <w:pPr>
        <w:widowControl w:val="0"/>
        <w:tabs>
          <w:tab w:val="left" w:pos="2160"/>
        </w:tabs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95355" w:rsidTr="00095355">
        <w:tc>
          <w:tcPr>
            <w:tcW w:w="9570" w:type="dxa"/>
          </w:tcPr>
          <w:p w:rsidR="00095355" w:rsidRDefault="00095355" w:rsidP="0009535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09535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09535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09535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095355">
            <w:pPr>
              <w:widowControl w:val="0"/>
              <w:tabs>
                <w:tab w:val="left" w:pos="2160"/>
              </w:tabs>
              <w:jc w:val="both"/>
            </w:pPr>
          </w:p>
          <w:p w:rsidR="00095355" w:rsidRDefault="00095355" w:rsidP="00095355">
            <w:pPr>
              <w:widowControl w:val="0"/>
              <w:tabs>
                <w:tab w:val="left" w:pos="2160"/>
              </w:tabs>
              <w:jc w:val="both"/>
            </w:pPr>
          </w:p>
        </w:tc>
      </w:tr>
    </w:tbl>
    <w:p w:rsidR="00095355" w:rsidRDefault="00095355" w:rsidP="00095355">
      <w:pPr>
        <w:widowControl w:val="0"/>
        <w:tabs>
          <w:tab w:val="left" w:pos="2160"/>
        </w:tabs>
        <w:jc w:val="both"/>
      </w:pPr>
    </w:p>
    <w:p w:rsidR="00095355" w:rsidRDefault="00095355" w:rsidP="00095355">
      <w:pPr>
        <w:widowControl w:val="0"/>
        <w:tabs>
          <w:tab w:val="left" w:pos="2160"/>
        </w:tabs>
        <w:jc w:val="both"/>
      </w:pPr>
    </w:p>
    <w:p w:rsidR="00095355" w:rsidRDefault="00095355" w:rsidP="00095355">
      <w:pPr>
        <w:shd w:val="clear" w:color="auto" w:fill="FFFFFF"/>
        <w:jc w:val="both"/>
      </w:pPr>
      <w:r w:rsidRPr="00B3639C">
        <w:rPr>
          <w:b/>
        </w:rPr>
        <w:t xml:space="preserve">Задание № </w:t>
      </w:r>
      <w:r>
        <w:rPr>
          <w:b/>
        </w:rPr>
        <w:t>5</w:t>
      </w:r>
      <w:r w:rsidRPr="00B3639C">
        <w:rPr>
          <w:b/>
        </w:rPr>
        <w:t xml:space="preserve">. </w:t>
      </w:r>
      <w:r w:rsidRPr="00095355">
        <w:rPr>
          <w:b/>
          <w:shd w:val="clear" w:color="auto" w:fill="FFFFFF"/>
        </w:rPr>
        <w:t>При решении приведенной ниже ситуационной задачи учащиеся дол</w:t>
      </w:r>
      <w:r w:rsidRPr="00095355">
        <w:rPr>
          <w:b/>
          <w:shd w:val="clear" w:color="auto" w:fill="FFFFFF"/>
        </w:rPr>
        <w:t>ж</w:t>
      </w:r>
      <w:r w:rsidRPr="00095355">
        <w:rPr>
          <w:b/>
          <w:shd w:val="clear" w:color="auto" w:fill="FFFFFF"/>
        </w:rPr>
        <w:t>ны отве</w:t>
      </w:r>
      <w:r w:rsidRPr="00095355">
        <w:rPr>
          <w:b/>
          <w:shd w:val="clear" w:color="auto" w:fill="FFFFFF"/>
        </w:rPr>
        <w:softHyphen/>
        <w:t>тить на вопрос</w:t>
      </w:r>
      <w:r w:rsidRPr="00095355">
        <w:rPr>
          <w:b/>
          <w:i/>
          <w:iCs/>
          <w:shd w:val="clear" w:color="auto" w:fill="FFFFFF"/>
        </w:rPr>
        <w:t>: </w:t>
      </w:r>
      <w:r w:rsidRPr="00095355">
        <w:rPr>
          <w:b/>
          <w:i/>
          <w:iCs/>
          <w:u w:val="single"/>
          <w:shd w:val="clear" w:color="auto" w:fill="FFFFFF"/>
        </w:rPr>
        <w:t>«Можно ли квалифицировать действия лица (группы лиц) в описан</w:t>
      </w:r>
      <w:r w:rsidRPr="00095355">
        <w:rPr>
          <w:b/>
          <w:i/>
          <w:iCs/>
          <w:u w:val="single"/>
          <w:shd w:val="clear" w:color="auto" w:fill="FFFFFF"/>
        </w:rPr>
        <w:softHyphen/>
        <w:t>ной ситуации как противоправные?»</w:t>
      </w:r>
      <w:r w:rsidRPr="00095355">
        <w:rPr>
          <w:b/>
          <w:shd w:val="clear" w:color="auto" w:fill="FFFFFF"/>
        </w:rPr>
        <w:t xml:space="preserve"> Ответ необходимо обосновать, указав </w:t>
      </w:r>
      <w:r w:rsidRPr="00095355">
        <w:rPr>
          <w:b/>
          <w:shd w:val="clear" w:color="auto" w:fill="FFFFFF"/>
        </w:rPr>
        <w:lastRenderedPageBreak/>
        <w:t>соответ</w:t>
      </w:r>
      <w:r w:rsidRPr="00095355">
        <w:rPr>
          <w:b/>
          <w:shd w:val="clear" w:color="auto" w:fill="FFFFFF"/>
        </w:rPr>
        <w:softHyphen/>
        <w:t>ствующий нормативный документ, его статью и пункт стать</w:t>
      </w:r>
      <w:r w:rsidRPr="00095355">
        <w:rPr>
          <w:b/>
        </w:rPr>
        <w:t>.</w:t>
      </w:r>
      <w:r w:rsidR="002C5F75">
        <w:rPr>
          <w:b/>
        </w:rPr>
        <w:t xml:space="preserve"> </w:t>
      </w:r>
      <w:r w:rsidRPr="00B3639C">
        <w:rPr>
          <w:b/>
        </w:rPr>
        <w:t>Ответ запиш</w:t>
      </w:r>
      <w:r w:rsidRPr="00B3639C">
        <w:rPr>
          <w:b/>
        </w:rPr>
        <w:t>и</w:t>
      </w:r>
      <w:r w:rsidRPr="00B3639C">
        <w:rPr>
          <w:b/>
        </w:rPr>
        <w:t>те в таблицу</w:t>
      </w:r>
      <w:proofErr w:type="gramStart"/>
      <w:r w:rsidRPr="00B3639C">
        <w:rPr>
          <w:b/>
        </w:rPr>
        <w:t>.</w:t>
      </w:r>
      <w:r w:rsidRPr="00B3639C">
        <w:rPr>
          <w:b/>
          <w:i/>
        </w:rPr>
        <w:t>(</w:t>
      </w:r>
      <w:proofErr w:type="gramEnd"/>
      <w:r w:rsidRPr="00B3639C">
        <w:rPr>
          <w:b/>
          <w:i/>
        </w:rPr>
        <w:t>оцениваемые знания, умения, компетенции: З</w:t>
      </w:r>
      <w:proofErr w:type="gramStart"/>
      <w:r>
        <w:rPr>
          <w:b/>
          <w:i/>
        </w:rPr>
        <w:t>6</w:t>
      </w:r>
      <w:proofErr w:type="gramEnd"/>
      <w:r w:rsidRPr="00B3639C">
        <w:rPr>
          <w:b/>
          <w:i/>
        </w:rPr>
        <w:t>,</w:t>
      </w:r>
      <w:r>
        <w:rPr>
          <w:b/>
          <w:i/>
        </w:rPr>
        <w:t>З7,</w:t>
      </w:r>
      <w:r w:rsidRPr="00B3639C">
        <w:rPr>
          <w:b/>
          <w:i/>
        </w:rPr>
        <w:t xml:space="preserve"> У </w:t>
      </w:r>
      <w:r>
        <w:rPr>
          <w:b/>
          <w:i/>
        </w:rPr>
        <w:t>4, ОК.4, ОК.9, ПК 2.1</w:t>
      </w:r>
      <w:r w:rsidRPr="00B3639C">
        <w:rPr>
          <w:b/>
          <w:i/>
        </w:rPr>
        <w:t>)</w:t>
      </w:r>
    </w:p>
    <w:p w:rsidR="00095355" w:rsidRPr="00B43C29" w:rsidRDefault="00095355" w:rsidP="00A16BD5">
      <w:pPr>
        <w:shd w:val="clear" w:color="auto" w:fill="FFFFFF"/>
        <w:jc w:val="both"/>
      </w:pPr>
    </w:p>
    <w:p w:rsidR="00B43C29" w:rsidRPr="00B43C29" w:rsidRDefault="008A56F3" w:rsidP="00A16BD5">
      <w:pPr>
        <w:shd w:val="clear" w:color="auto" w:fill="FFFFFF"/>
        <w:jc w:val="both"/>
      </w:pPr>
      <w:r w:rsidRPr="00A16BD5">
        <w:rPr>
          <w:shd w:val="clear" w:color="auto" w:fill="FFFFFF"/>
        </w:rPr>
        <w:t>При решении приведенных ниже ситуационных задач учащиеся должны отве</w:t>
      </w:r>
      <w:r w:rsidRPr="00A16BD5">
        <w:rPr>
          <w:shd w:val="clear" w:color="auto" w:fill="FFFFFF"/>
        </w:rPr>
        <w:softHyphen/>
        <w:t>тить на в</w:t>
      </w:r>
      <w:r w:rsidRPr="00A16BD5">
        <w:rPr>
          <w:shd w:val="clear" w:color="auto" w:fill="FFFFFF"/>
        </w:rPr>
        <w:t>о</w:t>
      </w:r>
      <w:r w:rsidRPr="00A16BD5">
        <w:rPr>
          <w:shd w:val="clear" w:color="auto" w:fill="FFFFFF"/>
        </w:rPr>
        <w:t>прос</w:t>
      </w:r>
      <w:r w:rsidRPr="00A16BD5">
        <w:rPr>
          <w:i/>
          <w:iCs/>
          <w:shd w:val="clear" w:color="auto" w:fill="FFFFFF"/>
        </w:rPr>
        <w:t>: </w:t>
      </w:r>
      <w:r w:rsidRPr="00A16BD5">
        <w:rPr>
          <w:i/>
          <w:iCs/>
          <w:u w:val="single"/>
          <w:shd w:val="clear" w:color="auto" w:fill="FFFFFF"/>
        </w:rPr>
        <w:t>«Можно ли квалифицировать действия лица (группы лиц) в описан</w:t>
      </w:r>
      <w:r w:rsidRPr="00A16BD5">
        <w:rPr>
          <w:i/>
          <w:iCs/>
          <w:u w:val="single"/>
          <w:shd w:val="clear" w:color="auto" w:fill="FFFFFF"/>
        </w:rPr>
        <w:softHyphen/>
        <w:t>ной ситуации как противоправные?»</w:t>
      </w:r>
      <w:r w:rsidRPr="00A16BD5">
        <w:rPr>
          <w:shd w:val="clear" w:color="auto" w:fill="FFFFFF"/>
        </w:rPr>
        <w:t> Ответ необходимо обосновать, указав соответ</w:t>
      </w:r>
      <w:r w:rsidRPr="00A16BD5">
        <w:rPr>
          <w:shd w:val="clear" w:color="auto" w:fill="FFFFFF"/>
        </w:rPr>
        <w:softHyphen/>
        <w:t>ствующий нормативный документ, его статью и пункт статьи.</w:t>
      </w:r>
    </w:p>
    <w:p w:rsidR="008A56F3" w:rsidRPr="008A56F3" w:rsidRDefault="008A56F3" w:rsidP="00A16BD5">
      <w:pPr>
        <w:shd w:val="clear" w:color="auto" w:fill="FFFFFF"/>
        <w:jc w:val="both"/>
      </w:pPr>
      <w:r w:rsidRPr="008A56F3">
        <w:t>Бывший сотрудник химико-биологического предприятия вместе со своим прияте</w:t>
      </w:r>
      <w:r w:rsidRPr="008A56F3">
        <w:softHyphen/>
        <w:t>лем-программистом скопировали конфиденциальную информацию: состав ингреди</w:t>
      </w:r>
      <w:r w:rsidRPr="008A56F3">
        <w:softHyphen/>
        <w:t>ентов, их пропорции и формулу нового лекарственного препарата – с целью прода</w:t>
      </w:r>
      <w:r w:rsidRPr="008A56F3">
        <w:softHyphen/>
        <w:t>жи этой инфо</w:t>
      </w:r>
      <w:r w:rsidRPr="008A56F3">
        <w:t>р</w:t>
      </w:r>
      <w:r w:rsidRPr="008A56F3">
        <w:t>мации конкурирующей организации.</w:t>
      </w:r>
    </w:p>
    <w:p w:rsidR="008A56F3" w:rsidRPr="008A56F3" w:rsidRDefault="008A56F3" w:rsidP="00A16BD5">
      <w:pPr>
        <w:shd w:val="clear" w:color="auto" w:fill="FFFFFF"/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95355" w:rsidTr="00095355">
        <w:tc>
          <w:tcPr>
            <w:tcW w:w="9570" w:type="dxa"/>
          </w:tcPr>
          <w:p w:rsidR="00095355" w:rsidRDefault="00095355" w:rsidP="00A16BD5">
            <w:pPr>
              <w:jc w:val="both"/>
            </w:pPr>
          </w:p>
          <w:p w:rsidR="00841471" w:rsidRDefault="00841471" w:rsidP="00A16BD5">
            <w:pPr>
              <w:jc w:val="both"/>
            </w:pPr>
          </w:p>
          <w:p w:rsidR="00841471" w:rsidRDefault="00841471" w:rsidP="00A16BD5">
            <w:pPr>
              <w:jc w:val="both"/>
            </w:pPr>
          </w:p>
          <w:p w:rsidR="00841471" w:rsidRDefault="00841471" w:rsidP="00A16BD5">
            <w:pPr>
              <w:jc w:val="both"/>
            </w:pPr>
          </w:p>
        </w:tc>
      </w:tr>
    </w:tbl>
    <w:p w:rsidR="008A56F3" w:rsidRPr="008A56F3" w:rsidRDefault="008A56F3" w:rsidP="00A16BD5">
      <w:pPr>
        <w:shd w:val="clear" w:color="auto" w:fill="FFFFFF"/>
        <w:jc w:val="both"/>
      </w:pPr>
    </w:p>
    <w:p w:rsidR="00095355" w:rsidRDefault="00095355" w:rsidP="00095355">
      <w:pPr>
        <w:shd w:val="clear" w:color="auto" w:fill="FFFFFF"/>
        <w:jc w:val="both"/>
      </w:pPr>
      <w:r w:rsidRPr="00B3639C">
        <w:rPr>
          <w:b/>
        </w:rPr>
        <w:t xml:space="preserve">Задание № </w:t>
      </w:r>
      <w:r>
        <w:rPr>
          <w:b/>
        </w:rPr>
        <w:t>6</w:t>
      </w:r>
      <w:r w:rsidRPr="00B3639C">
        <w:rPr>
          <w:b/>
        </w:rPr>
        <w:t xml:space="preserve">. </w:t>
      </w:r>
      <w:r w:rsidRPr="00095355">
        <w:rPr>
          <w:b/>
          <w:shd w:val="clear" w:color="auto" w:fill="FFFFFF"/>
        </w:rPr>
        <w:t>При решении приведенной ниже ситуационной задачи учащиеся дол</w:t>
      </w:r>
      <w:r w:rsidRPr="00095355">
        <w:rPr>
          <w:b/>
          <w:shd w:val="clear" w:color="auto" w:fill="FFFFFF"/>
        </w:rPr>
        <w:t>ж</w:t>
      </w:r>
      <w:r w:rsidRPr="00095355">
        <w:rPr>
          <w:b/>
          <w:shd w:val="clear" w:color="auto" w:fill="FFFFFF"/>
        </w:rPr>
        <w:t>ны отве</w:t>
      </w:r>
      <w:r w:rsidRPr="00095355">
        <w:rPr>
          <w:b/>
          <w:shd w:val="clear" w:color="auto" w:fill="FFFFFF"/>
        </w:rPr>
        <w:softHyphen/>
        <w:t>тить на вопрос</w:t>
      </w:r>
      <w:r w:rsidRPr="00095355">
        <w:rPr>
          <w:b/>
          <w:i/>
          <w:iCs/>
          <w:shd w:val="clear" w:color="auto" w:fill="FFFFFF"/>
        </w:rPr>
        <w:t>: </w:t>
      </w:r>
      <w:r w:rsidRPr="00095355">
        <w:rPr>
          <w:b/>
          <w:i/>
          <w:iCs/>
          <w:u w:val="single"/>
          <w:shd w:val="clear" w:color="auto" w:fill="FFFFFF"/>
        </w:rPr>
        <w:t>«Можно ли квалифицировать действия лица (группы лиц) в описан</w:t>
      </w:r>
      <w:r w:rsidRPr="00095355">
        <w:rPr>
          <w:b/>
          <w:i/>
          <w:iCs/>
          <w:u w:val="single"/>
          <w:shd w:val="clear" w:color="auto" w:fill="FFFFFF"/>
        </w:rPr>
        <w:softHyphen/>
        <w:t>ной ситуации как противоправные?»</w:t>
      </w:r>
      <w:r w:rsidRPr="00095355">
        <w:rPr>
          <w:b/>
          <w:shd w:val="clear" w:color="auto" w:fill="FFFFFF"/>
        </w:rPr>
        <w:t> Ответ необходимо обосновать, указав соответ</w:t>
      </w:r>
      <w:r w:rsidRPr="00095355">
        <w:rPr>
          <w:b/>
          <w:shd w:val="clear" w:color="auto" w:fill="FFFFFF"/>
        </w:rPr>
        <w:softHyphen/>
        <w:t xml:space="preserve">ствующий нормативный документ, его статью и пункт </w:t>
      </w:r>
      <w:proofErr w:type="spellStart"/>
      <w:r w:rsidRPr="00095355">
        <w:rPr>
          <w:b/>
          <w:shd w:val="clear" w:color="auto" w:fill="FFFFFF"/>
        </w:rPr>
        <w:t>стать</w:t>
      </w:r>
      <w:proofErr w:type="gramStart"/>
      <w:r w:rsidRPr="00095355">
        <w:rPr>
          <w:b/>
        </w:rPr>
        <w:t>.</w:t>
      </w:r>
      <w:r w:rsidRPr="00B3639C">
        <w:rPr>
          <w:b/>
        </w:rPr>
        <w:t>О</w:t>
      </w:r>
      <w:proofErr w:type="gramEnd"/>
      <w:r w:rsidRPr="00B3639C">
        <w:rPr>
          <w:b/>
        </w:rPr>
        <w:t>твет</w:t>
      </w:r>
      <w:proofErr w:type="spellEnd"/>
      <w:r w:rsidRPr="00B3639C">
        <w:rPr>
          <w:b/>
        </w:rPr>
        <w:t xml:space="preserve"> запишите в таблицу.</w:t>
      </w:r>
      <w:r w:rsidRPr="00B3639C">
        <w:rPr>
          <w:b/>
          <w:i/>
        </w:rPr>
        <w:t>(оцениваемые знания, умения, компетенции: З</w:t>
      </w:r>
      <w:proofErr w:type="gramStart"/>
      <w:r>
        <w:rPr>
          <w:b/>
          <w:i/>
        </w:rPr>
        <w:t>4</w:t>
      </w:r>
      <w:proofErr w:type="gramEnd"/>
      <w:r>
        <w:rPr>
          <w:b/>
          <w:i/>
        </w:rPr>
        <w:t>,5,</w:t>
      </w:r>
      <w:r w:rsidRPr="00B3639C">
        <w:rPr>
          <w:b/>
          <w:i/>
        </w:rPr>
        <w:t xml:space="preserve"> У </w:t>
      </w:r>
      <w:r>
        <w:rPr>
          <w:b/>
          <w:i/>
        </w:rPr>
        <w:t>4, ОК.4, ОК.9, ПК 3.2</w:t>
      </w:r>
      <w:r w:rsidRPr="00B3639C">
        <w:rPr>
          <w:b/>
          <w:i/>
        </w:rPr>
        <w:t>)</w:t>
      </w:r>
    </w:p>
    <w:p w:rsidR="008A56F3" w:rsidRPr="008A56F3" w:rsidRDefault="008A56F3" w:rsidP="00A16BD5">
      <w:pPr>
        <w:shd w:val="clear" w:color="auto" w:fill="FFFFFF"/>
        <w:jc w:val="both"/>
      </w:pPr>
      <w:r w:rsidRPr="008A56F3">
        <w:t>Сотрудник Научно-исследовательского института приборостроения скопировал схемы, чертежи и графики прибора с целью продажи этой информации зарубежной фирме-производителю.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41471" w:rsidTr="00841471">
        <w:tc>
          <w:tcPr>
            <w:tcW w:w="9570" w:type="dxa"/>
          </w:tcPr>
          <w:p w:rsidR="00841471" w:rsidRDefault="00841471" w:rsidP="00A16BD5">
            <w:pPr>
              <w:widowControl w:val="0"/>
              <w:tabs>
                <w:tab w:val="left" w:pos="2160"/>
              </w:tabs>
              <w:jc w:val="both"/>
              <w:rPr>
                <w:bCs/>
              </w:rPr>
            </w:pPr>
          </w:p>
          <w:p w:rsidR="00841471" w:rsidRDefault="00841471" w:rsidP="00A16BD5">
            <w:pPr>
              <w:widowControl w:val="0"/>
              <w:tabs>
                <w:tab w:val="left" w:pos="2160"/>
              </w:tabs>
              <w:jc w:val="both"/>
              <w:rPr>
                <w:bCs/>
              </w:rPr>
            </w:pPr>
          </w:p>
          <w:p w:rsidR="00841471" w:rsidRDefault="00841471" w:rsidP="00A16BD5">
            <w:pPr>
              <w:widowControl w:val="0"/>
              <w:tabs>
                <w:tab w:val="left" w:pos="2160"/>
              </w:tabs>
              <w:jc w:val="both"/>
              <w:rPr>
                <w:bCs/>
              </w:rPr>
            </w:pPr>
          </w:p>
          <w:p w:rsidR="00841471" w:rsidRDefault="00841471" w:rsidP="00A16BD5">
            <w:pPr>
              <w:widowControl w:val="0"/>
              <w:tabs>
                <w:tab w:val="left" w:pos="2160"/>
              </w:tabs>
              <w:jc w:val="both"/>
              <w:rPr>
                <w:bCs/>
              </w:rPr>
            </w:pPr>
          </w:p>
        </w:tc>
      </w:tr>
    </w:tbl>
    <w:p w:rsidR="00A16BD5" w:rsidRDefault="00A16BD5" w:rsidP="00A16BD5">
      <w:pPr>
        <w:widowControl w:val="0"/>
        <w:tabs>
          <w:tab w:val="left" w:pos="2160"/>
        </w:tabs>
        <w:jc w:val="both"/>
        <w:rPr>
          <w:bCs/>
        </w:rPr>
      </w:pPr>
    </w:p>
    <w:p w:rsidR="00A16BD5" w:rsidRPr="00681B6D" w:rsidRDefault="00A16BD5" w:rsidP="00A16BD5">
      <w:pPr>
        <w:spacing w:after="200" w:line="276" w:lineRule="auto"/>
        <w:contextualSpacing/>
        <w:jc w:val="both"/>
        <w:rPr>
          <w:shd w:val="clear" w:color="auto" w:fill="FEFEFE"/>
        </w:rPr>
      </w:pPr>
      <w:r w:rsidRPr="00681B6D">
        <w:rPr>
          <w:b/>
        </w:rPr>
        <w:t>Задание №</w:t>
      </w:r>
      <w:r>
        <w:rPr>
          <w:b/>
        </w:rPr>
        <w:t>7</w:t>
      </w:r>
      <w:r w:rsidRPr="00681B6D">
        <w:rPr>
          <w:b/>
        </w:rPr>
        <w:t xml:space="preserve">. </w:t>
      </w:r>
      <w:r w:rsidRPr="00681B6D">
        <w:rPr>
          <w:rFonts w:eastAsia="Calibri"/>
          <w:lang w:eastAsia="en-US"/>
        </w:rPr>
        <w:t>Прочитайте текст и вставьте (впишите) пропущенные слова в предложения.</w:t>
      </w:r>
    </w:p>
    <w:p w:rsidR="00A16BD5" w:rsidRPr="00681B6D" w:rsidRDefault="00A16BD5" w:rsidP="00A16BD5">
      <w:pPr>
        <w:jc w:val="both"/>
      </w:pPr>
      <w:proofErr w:type="gramStart"/>
      <w:r w:rsidRPr="00681B6D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681B6D">
        <w:rPr>
          <w:b/>
          <w:i/>
        </w:rPr>
        <w:t>З</w:t>
      </w:r>
      <w:proofErr w:type="gramEnd"/>
      <w:r w:rsidRPr="00681B6D">
        <w:rPr>
          <w:b/>
          <w:i/>
        </w:rPr>
        <w:t xml:space="preserve"> 1, У 2 , ПК 2.4, ПК 3.2, ОК 9)</w:t>
      </w:r>
    </w:p>
    <w:p w:rsidR="00A16BD5" w:rsidRDefault="00A16BD5" w:rsidP="00A16BD5">
      <w:pPr>
        <w:widowControl w:val="0"/>
        <w:tabs>
          <w:tab w:val="left" w:pos="2160"/>
        </w:tabs>
        <w:jc w:val="both"/>
        <w:rPr>
          <w:bCs/>
        </w:rPr>
      </w:pPr>
    </w:p>
    <w:p w:rsidR="00767BE2" w:rsidRPr="00A16BD5" w:rsidRDefault="008A56F3" w:rsidP="00A16BD5">
      <w:pPr>
        <w:widowControl w:val="0"/>
        <w:tabs>
          <w:tab w:val="left" w:pos="2160"/>
        </w:tabs>
        <w:jc w:val="both"/>
      </w:pPr>
      <w:r w:rsidRPr="00A16BD5">
        <w:rPr>
          <w:bCs/>
        </w:rPr>
        <w:t>_________ - гарантия того, что цифровая информация не повреждена и может быть д</w:t>
      </w:r>
      <w:r w:rsidRPr="00A16BD5">
        <w:rPr>
          <w:bCs/>
        </w:rPr>
        <w:t>о</w:t>
      </w:r>
      <w:r w:rsidRPr="00A16BD5">
        <w:rPr>
          <w:bCs/>
        </w:rPr>
        <w:t>ступна или изменена только теми, у кого есть права на такие изменения</w:t>
      </w:r>
      <w:r w:rsidRPr="00A16BD5">
        <w:rPr>
          <w:shd w:val="clear" w:color="auto" w:fill="FFFFFF"/>
        </w:rPr>
        <w:t>. </w:t>
      </w:r>
    </w:p>
    <w:p w:rsidR="009B752F" w:rsidRDefault="009B752F" w:rsidP="009B752F">
      <w:pPr>
        <w:rPr>
          <w:b/>
        </w:rPr>
      </w:pPr>
    </w:p>
    <w:p w:rsidR="009B752F" w:rsidRPr="00B3639C" w:rsidRDefault="009B752F" w:rsidP="009B752F">
      <w:pPr>
        <w:rPr>
          <w:b/>
        </w:rPr>
      </w:pPr>
      <w:r w:rsidRPr="00E060D3">
        <w:rPr>
          <w:b/>
        </w:rPr>
        <w:t xml:space="preserve">Задание № </w:t>
      </w:r>
      <w:r>
        <w:rPr>
          <w:b/>
        </w:rPr>
        <w:t>8</w:t>
      </w:r>
      <w:r w:rsidRPr="00E060D3">
        <w:rPr>
          <w:b/>
        </w:rPr>
        <w:t xml:space="preserve">. В задании установите соответствие между понятием и </w:t>
      </w:r>
      <w:r w:rsidR="00095355">
        <w:rPr>
          <w:b/>
        </w:rPr>
        <w:t>определением</w:t>
      </w:r>
      <w:r w:rsidRPr="00B3639C">
        <w:rPr>
          <w:b/>
        </w:rPr>
        <w:t>. Ответ запишите в таблицу.</w:t>
      </w:r>
    </w:p>
    <w:p w:rsidR="009B752F" w:rsidRPr="00E060D3" w:rsidRDefault="009B752F" w:rsidP="009B752F">
      <w:pPr>
        <w:rPr>
          <w:b/>
        </w:rPr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4D3DB6">
        <w:rPr>
          <w:b/>
          <w:i/>
        </w:rPr>
        <w:t>З</w:t>
      </w:r>
      <w:proofErr w:type="gramEnd"/>
      <w:r w:rsidRPr="004D3DB6">
        <w:rPr>
          <w:b/>
          <w:i/>
        </w:rPr>
        <w:t xml:space="preserve"> 1,З 2, З 3, У 2,3,4 ОК. 3,ОК 6,ПК. 2.4)</w:t>
      </w:r>
    </w:p>
    <w:p w:rsidR="00767BE2" w:rsidRPr="00A16BD5" w:rsidRDefault="00767BE2" w:rsidP="00A16BD5">
      <w:pPr>
        <w:widowControl w:val="0"/>
        <w:tabs>
          <w:tab w:val="left" w:pos="2160"/>
        </w:tabs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8A56F3" w:rsidRPr="00A16BD5" w:rsidTr="00F92E6F">
        <w:tc>
          <w:tcPr>
            <w:tcW w:w="3510" w:type="dxa"/>
          </w:tcPr>
          <w:p w:rsidR="008A56F3" w:rsidRPr="00A16BD5" w:rsidRDefault="008A56F3" w:rsidP="00A16BD5">
            <w:pPr>
              <w:jc w:val="both"/>
            </w:pPr>
            <w:r w:rsidRPr="00A16BD5">
              <w:t xml:space="preserve">1) </w:t>
            </w:r>
            <w:r w:rsidRPr="00A16BD5">
              <w:rPr>
                <w:bCs/>
              </w:rPr>
              <w:t>Аппаратные средства</w:t>
            </w:r>
            <w:r w:rsidRPr="00A16BD5">
              <w:rPr>
                <w:shd w:val="clear" w:color="auto" w:fill="FFFFFF"/>
              </w:rPr>
              <w:t>.</w:t>
            </w:r>
          </w:p>
        </w:tc>
        <w:tc>
          <w:tcPr>
            <w:tcW w:w="6060" w:type="dxa"/>
          </w:tcPr>
          <w:p w:rsidR="008A56F3" w:rsidRPr="00A16BD5" w:rsidRDefault="00B770C6" w:rsidP="00A16BD5">
            <w:pPr>
              <w:jc w:val="both"/>
            </w:pPr>
            <w:r w:rsidRPr="00A16BD5">
              <w:rPr>
                <w:shd w:val="clear" w:color="auto" w:fill="FFFFFF"/>
              </w:rPr>
              <w:t>а</w:t>
            </w:r>
            <w:proofErr w:type="gramStart"/>
            <w:r w:rsidRPr="00A16BD5">
              <w:rPr>
                <w:shd w:val="clear" w:color="auto" w:fill="FFFFFF"/>
              </w:rPr>
              <w:t>)О</w:t>
            </w:r>
            <w:proofErr w:type="gramEnd"/>
            <w:r w:rsidRPr="00A16BD5">
              <w:rPr>
                <w:shd w:val="clear" w:color="auto" w:fill="FFFFFF"/>
              </w:rPr>
              <w:t>ни работают только в компьютерной среде. К ним относятся антивирусы, идентификаторы, приложения для текстового контроля и прочие программы</w:t>
            </w:r>
          </w:p>
        </w:tc>
      </w:tr>
      <w:tr w:rsidR="008A56F3" w:rsidRPr="00A16BD5" w:rsidTr="00F92E6F">
        <w:tc>
          <w:tcPr>
            <w:tcW w:w="3510" w:type="dxa"/>
          </w:tcPr>
          <w:p w:rsidR="008A56F3" w:rsidRPr="00A16BD5" w:rsidRDefault="008A56F3" w:rsidP="00A16BD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16BD5">
              <w:t xml:space="preserve">2) </w:t>
            </w:r>
            <w:r w:rsidR="00B770C6" w:rsidRPr="00A16BD5">
              <w:rPr>
                <w:bCs/>
              </w:rPr>
              <w:t>Программные средства</w:t>
            </w:r>
            <w:r w:rsidR="00B770C6" w:rsidRPr="00A16BD5">
              <w:rPr>
                <w:shd w:val="clear" w:color="auto" w:fill="FFFFFF"/>
              </w:rPr>
              <w:t>. </w:t>
            </w:r>
          </w:p>
        </w:tc>
        <w:tc>
          <w:tcPr>
            <w:tcW w:w="6060" w:type="dxa"/>
          </w:tcPr>
          <w:p w:rsidR="008A56F3" w:rsidRPr="00A16BD5" w:rsidRDefault="00B770C6" w:rsidP="00A16BD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16BD5">
              <w:rPr>
                <w:shd w:val="clear" w:color="auto" w:fill="FFFFFF"/>
              </w:rPr>
              <w:t>б</w:t>
            </w:r>
            <w:proofErr w:type="gramStart"/>
            <w:r w:rsidRPr="00A16BD5">
              <w:rPr>
                <w:shd w:val="clear" w:color="auto" w:fill="FFFFFF"/>
              </w:rPr>
              <w:t>)Э</w:t>
            </w:r>
            <w:proofErr w:type="gramEnd"/>
            <w:r w:rsidRPr="00A16BD5">
              <w:rPr>
                <w:shd w:val="clear" w:color="auto" w:fill="FFFFFF"/>
              </w:rPr>
              <w:t>то технические мероприятия по обеспечению бе</w:t>
            </w:r>
            <w:r w:rsidRPr="00A16BD5">
              <w:rPr>
                <w:shd w:val="clear" w:color="auto" w:fill="FFFFFF"/>
              </w:rPr>
              <w:t>з</w:t>
            </w:r>
            <w:r w:rsidRPr="00A16BD5">
              <w:rPr>
                <w:shd w:val="clear" w:color="auto" w:fill="FFFFFF"/>
              </w:rPr>
              <w:t>опасности информации. Сюда входит соблюдение те</w:t>
            </w:r>
            <w:r w:rsidRPr="00A16BD5">
              <w:rPr>
                <w:shd w:val="clear" w:color="auto" w:fill="FFFFFF"/>
              </w:rPr>
              <w:t>х</w:t>
            </w:r>
            <w:r w:rsidRPr="00A16BD5">
              <w:rPr>
                <w:shd w:val="clear" w:color="auto" w:fill="FFFFFF"/>
              </w:rPr>
              <w:t>нических норм при подготовке помещений, прокладке кабелей. Также к организационным методам относятся нормы правового характера: рабочие правила, корпор</w:t>
            </w:r>
            <w:r w:rsidRPr="00A16BD5">
              <w:rPr>
                <w:shd w:val="clear" w:color="auto" w:fill="FFFFFF"/>
              </w:rPr>
              <w:t>а</w:t>
            </w:r>
            <w:r w:rsidRPr="00A16BD5">
              <w:rPr>
                <w:shd w:val="clear" w:color="auto" w:fill="FFFFFF"/>
              </w:rPr>
              <w:t>тивные регламенты, законодательные нормы</w:t>
            </w:r>
          </w:p>
        </w:tc>
      </w:tr>
      <w:tr w:rsidR="008A56F3" w:rsidRPr="00A16BD5" w:rsidTr="00F92E6F">
        <w:tc>
          <w:tcPr>
            <w:tcW w:w="3510" w:type="dxa"/>
          </w:tcPr>
          <w:p w:rsidR="008A56F3" w:rsidRPr="00A16BD5" w:rsidRDefault="008A56F3" w:rsidP="00A16BD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16BD5">
              <w:t xml:space="preserve">3) </w:t>
            </w:r>
            <w:r w:rsidR="00B770C6" w:rsidRPr="00A16BD5">
              <w:rPr>
                <w:bCs/>
              </w:rPr>
              <w:t>Криптографические средства</w:t>
            </w:r>
          </w:p>
        </w:tc>
        <w:tc>
          <w:tcPr>
            <w:tcW w:w="6060" w:type="dxa"/>
          </w:tcPr>
          <w:p w:rsidR="008A56F3" w:rsidRPr="00A16BD5" w:rsidRDefault="00B770C6" w:rsidP="00A16BD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16BD5">
              <w:rPr>
                <w:shd w:val="clear" w:color="auto" w:fill="FFFFFF"/>
              </w:rPr>
              <w:t>в</w:t>
            </w:r>
            <w:proofErr w:type="gramStart"/>
            <w:r w:rsidRPr="00A16BD5">
              <w:rPr>
                <w:shd w:val="clear" w:color="auto" w:fill="FFFFFF"/>
              </w:rPr>
              <w:t>)К</w:t>
            </w:r>
            <w:proofErr w:type="gramEnd"/>
            <w:r w:rsidRPr="00A16BD5">
              <w:rPr>
                <w:shd w:val="clear" w:color="auto" w:fill="FFFFFF"/>
              </w:rPr>
              <w:t xml:space="preserve"> ним относятся кодирование, шифрование, эле</w:t>
            </w:r>
            <w:r w:rsidRPr="00A16BD5">
              <w:rPr>
                <w:shd w:val="clear" w:color="auto" w:fill="FFFFFF"/>
              </w:rPr>
              <w:t>к</w:t>
            </w:r>
            <w:r w:rsidRPr="00A16BD5">
              <w:rPr>
                <w:shd w:val="clear" w:color="auto" w:fill="FFFFFF"/>
              </w:rPr>
              <w:t>тронная подпись</w:t>
            </w:r>
          </w:p>
        </w:tc>
      </w:tr>
      <w:tr w:rsidR="008A56F3" w:rsidRPr="00A16BD5" w:rsidTr="00F92E6F">
        <w:tc>
          <w:tcPr>
            <w:tcW w:w="3510" w:type="dxa"/>
          </w:tcPr>
          <w:p w:rsidR="008A56F3" w:rsidRPr="00A16BD5" w:rsidRDefault="008A56F3" w:rsidP="00A16BD5">
            <w:pPr>
              <w:contextualSpacing/>
              <w:jc w:val="both"/>
            </w:pPr>
            <w:r w:rsidRPr="00A16BD5">
              <w:lastRenderedPageBreak/>
              <w:t xml:space="preserve">4) </w:t>
            </w:r>
            <w:r w:rsidR="00B770C6" w:rsidRPr="00A16BD5">
              <w:rPr>
                <w:bCs/>
              </w:rPr>
              <w:t>Резервное копирование да</w:t>
            </w:r>
            <w:r w:rsidR="00B770C6" w:rsidRPr="00A16BD5">
              <w:rPr>
                <w:bCs/>
              </w:rPr>
              <w:t>н</w:t>
            </w:r>
            <w:r w:rsidR="00B770C6" w:rsidRPr="00A16BD5">
              <w:rPr>
                <w:bCs/>
              </w:rPr>
              <w:t>ных</w:t>
            </w:r>
            <w:r w:rsidR="00B770C6" w:rsidRPr="00A16BD5">
              <w:rPr>
                <w:shd w:val="clear" w:color="auto" w:fill="FFFFFF"/>
              </w:rPr>
              <w:t>. </w:t>
            </w:r>
          </w:p>
        </w:tc>
        <w:tc>
          <w:tcPr>
            <w:tcW w:w="6060" w:type="dxa"/>
          </w:tcPr>
          <w:p w:rsidR="008A56F3" w:rsidRPr="00A16BD5" w:rsidRDefault="00B770C6" w:rsidP="00A16BD5">
            <w:pPr>
              <w:contextualSpacing/>
              <w:jc w:val="both"/>
            </w:pPr>
            <w:r w:rsidRPr="00A16BD5">
              <w:rPr>
                <w:shd w:val="clear" w:color="auto" w:fill="FFFFFF"/>
              </w:rPr>
              <w:t>г</w:t>
            </w:r>
            <w:proofErr w:type="gramStart"/>
            <w:r w:rsidRPr="00A16BD5">
              <w:rPr>
                <w:shd w:val="clear" w:color="auto" w:fill="FFFFFF"/>
              </w:rPr>
              <w:t>)О</w:t>
            </w:r>
            <w:proofErr w:type="gramEnd"/>
            <w:r w:rsidRPr="00A16BD5">
              <w:rPr>
                <w:shd w:val="clear" w:color="auto" w:fill="FFFFFF"/>
              </w:rPr>
              <w:t>ни включают профилактические меры при возникн</w:t>
            </w:r>
            <w:r w:rsidRPr="00A16BD5">
              <w:rPr>
                <w:shd w:val="clear" w:color="auto" w:fill="FFFFFF"/>
              </w:rPr>
              <w:t>о</w:t>
            </w:r>
            <w:r w:rsidRPr="00A16BD5">
              <w:rPr>
                <w:shd w:val="clear" w:color="auto" w:fill="FFFFFF"/>
              </w:rPr>
              <w:t>вении аварий, стихийных бедствий</w:t>
            </w:r>
          </w:p>
        </w:tc>
      </w:tr>
      <w:tr w:rsidR="00B770C6" w:rsidRPr="00A16BD5" w:rsidTr="00F92E6F">
        <w:tc>
          <w:tcPr>
            <w:tcW w:w="3510" w:type="dxa"/>
          </w:tcPr>
          <w:p w:rsidR="00B770C6" w:rsidRPr="00A16BD5" w:rsidRDefault="00B770C6" w:rsidP="00A16BD5">
            <w:pPr>
              <w:contextualSpacing/>
              <w:jc w:val="both"/>
            </w:pPr>
            <w:r w:rsidRPr="00A16BD5">
              <w:t>5)</w:t>
            </w:r>
            <w:r w:rsidRPr="00A16BD5">
              <w:rPr>
                <w:bCs/>
              </w:rPr>
              <w:t>Профилактические меры бе</w:t>
            </w:r>
            <w:r w:rsidRPr="00A16BD5">
              <w:rPr>
                <w:bCs/>
              </w:rPr>
              <w:t>з</w:t>
            </w:r>
            <w:r w:rsidRPr="00A16BD5">
              <w:rPr>
                <w:bCs/>
              </w:rPr>
              <w:t>опасности</w:t>
            </w:r>
          </w:p>
        </w:tc>
        <w:tc>
          <w:tcPr>
            <w:tcW w:w="6060" w:type="dxa"/>
          </w:tcPr>
          <w:p w:rsidR="00B770C6" w:rsidRPr="00A16BD5" w:rsidRDefault="00B770C6" w:rsidP="00A16BD5">
            <w:pPr>
              <w:contextualSpacing/>
              <w:jc w:val="both"/>
              <w:rPr>
                <w:shd w:val="clear" w:color="auto" w:fill="FFFFFF"/>
              </w:rPr>
            </w:pPr>
            <w:r w:rsidRPr="00A16BD5">
              <w:rPr>
                <w:shd w:val="clear" w:color="auto" w:fill="FFFFFF"/>
              </w:rPr>
              <w:t>д) Включает в себя создание копий важных данных в отдельном месте, чтобы их можно было восстановить в случае потери или повреждения</w:t>
            </w:r>
          </w:p>
        </w:tc>
      </w:tr>
    </w:tbl>
    <w:p w:rsidR="008A56F3" w:rsidRPr="00A16BD5" w:rsidRDefault="008A56F3" w:rsidP="00A16BD5">
      <w:pPr>
        <w:jc w:val="both"/>
      </w:pPr>
    </w:p>
    <w:p w:rsidR="008A56F3" w:rsidRPr="00A16BD5" w:rsidRDefault="008A56F3" w:rsidP="00A16BD5">
      <w:pPr>
        <w:jc w:val="both"/>
      </w:pPr>
      <w:r w:rsidRPr="00A16BD5"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8A56F3" w:rsidRPr="00A16BD5" w:rsidTr="00F92E6F">
        <w:tc>
          <w:tcPr>
            <w:tcW w:w="846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  <w:r w:rsidRPr="00A16BD5">
              <w:rPr>
                <w:rFonts w:eastAsia="Calibri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</w:p>
        </w:tc>
      </w:tr>
      <w:tr w:rsidR="008A56F3" w:rsidRPr="00A16BD5" w:rsidTr="00F92E6F">
        <w:tc>
          <w:tcPr>
            <w:tcW w:w="846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  <w:r w:rsidRPr="00A16BD5">
              <w:rPr>
                <w:rFonts w:eastAsia="Calibri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</w:p>
        </w:tc>
      </w:tr>
      <w:tr w:rsidR="008A56F3" w:rsidRPr="00A16BD5" w:rsidTr="00F92E6F">
        <w:tc>
          <w:tcPr>
            <w:tcW w:w="846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  <w:r w:rsidRPr="00A16BD5">
              <w:rPr>
                <w:rFonts w:eastAsia="Calibri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</w:p>
        </w:tc>
      </w:tr>
      <w:tr w:rsidR="008A56F3" w:rsidRPr="00A16BD5" w:rsidTr="00F92E6F">
        <w:tc>
          <w:tcPr>
            <w:tcW w:w="846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  <w:r w:rsidRPr="00A16BD5">
              <w:rPr>
                <w:rFonts w:eastAsia="Calibri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8A56F3" w:rsidRPr="00A16BD5" w:rsidRDefault="008A56F3" w:rsidP="00A16BD5">
            <w:pPr>
              <w:jc w:val="both"/>
              <w:rPr>
                <w:rFonts w:eastAsia="Calibri"/>
              </w:rPr>
            </w:pPr>
          </w:p>
        </w:tc>
      </w:tr>
      <w:tr w:rsidR="00B770C6" w:rsidRPr="00A16BD5" w:rsidTr="00F92E6F">
        <w:tc>
          <w:tcPr>
            <w:tcW w:w="846" w:type="dxa"/>
            <w:shd w:val="clear" w:color="auto" w:fill="auto"/>
          </w:tcPr>
          <w:p w:rsidR="00B770C6" w:rsidRPr="00A16BD5" w:rsidRDefault="00B770C6" w:rsidP="00A16BD5">
            <w:pPr>
              <w:jc w:val="both"/>
              <w:rPr>
                <w:rFonts w:eastAsia="Calibri"/>
              </w:rPr>
            </w:pPr>
            <w:r w:rsidRPr="00A16BD5">
              <w:rPr>
                <w:rFonts w:eastAsia="Calibri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770C6" w:rsidRPr="00A16BD5" w:rsidRDefault="00B770C6" w:rsidP="00A16BD5">
            <w:pPr>
              <w:jc w:val="both"/>
              <w:rPr>
                <w:rFonts w:eastAsia="Calibri"/>
              </w:rPr>
            </w:pPr>
          </w:p>
        </w:tc>
      </w:tr>
    </w:tbl>
    <w:p w:rsidR="008A56F3" w:rsidRPr="00A16BD5" w:rsidRDefault="008A56F3" w:rsidP="00A16BD5">
      <w:pPr>
        <w:widowControl w:val="0"/>
        <w:tabs>
          <w:tab w:val="left" w:pos="2160"/>
        </w:tabs>
        <w:jc w:val="both"/>
      </w:pPr>
    </w:p>
    <w:p w:rsidR="00095355" w:rsidRPr="00B3639C" w:rsidRDefault="00095355" w:rsidP="00095355">
      <w:pPr>
        <w:rPr>
          <w:b/>
        </w:rPr>
      </w:pPr>
      <w:r w:rsidRPr="00E060D3">
        <w:rPr>
          <w:b/>
        </w:rPr>
        <w:t xml:space="preserve">Задание № </w:t>
      </w:r>
      <w:r>
        <w:rPr>
          <w:b/>
        </w:rPr>
        <w:t>9</w:t>
      </w:r>
      <w:r w:rsidRPr="00E060D3">
        <w:rPr>
          <w:b/>
        </w:rPr>
        <w:t xml:space="preserve">. В задании установите </w:t>
      </w:r>
      <w:r w:rsidRPr="0015322B">
        <w:rPr>
          <w:b/>
        </w:rPr>
        <w:t>установление правильную последовательность</w:t>
      </w:r>
      <w:r w:rsidRPr="00B3639C">
        <w:rPr>
          <w:b/>
        </w:rPr>
        <w:t>. Ответ запишите</w:t>
      </w:r>
      <w:r>
        <w:rPr>
          <w:b/>
        </w:rPr>
        <w:t>.</w:t>
      </w:r>
    </w:p>
    <w:p w:rsidR="00095355" w:rsidRPr="00E060D3" w:rsidRDefault="00095355" w:rsidP="00095355">
      <w:pPr>
        <w:rPr>
          <w:b/>
        </w:rPr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>
        <w:rPr>
          <w:b/>
          <w:i/>
        </w:rPr>
        <w:t>З</w:t>
      </w:r>
      <w:proofErr w:type="gramEnd"/>
      <w:r>
        <w:rPr>
          <w:b/>
          <w:i/>
        </w:rPr>
        <w:t xml:space="preserve"> 5</w:t>
      </w:r>
      <w:r w:rsidRPr="006A1895">
        <w:rPr>
          <w:b/>
          <w:i/>
        </w:rPr>
        <w:t xml:space="preserve">,З </w:t>
      </w:r>
      <w:r>
        <w:rPr>
          <w:b/>
          <w:i/>
        </w:rPr>
        <w:t>6</w:t>
      </w:r>
      <w:r w:rsidRPr="006A1895">
        <w:rPr>
          <w:b/>
          <w:i/>
        </w:rPr>
        <w:t>, У 4</w:t>
      </w:r>
      <w:r>
        <w:rPr>
          <w:b/>
          <w:i/>
        </w:rPr>
        <w:t>,</w:t>
      </w:r>
      <w:r w:rsidRPr="006A1895">
        <w:rPr>
          <w:b/>
          <w:i/>
        </w:rPr>
        <w:t xml:space="preserve"> ОК. 1,ОК 2,ПК. 2.</w:t>
      </w:r>
      <w:r>
        <w:rPr>
          <w:b/>
          <w:i/>
        </w:rPr>
        <w:t>1</w:t>
      </w:r>
      <w:r w:rsidRPr="006A1895">
        <w:rPr>
          <w:b/>
          <w:i/>
        </w:rPr>
        <w:t xml:space="preserve"> ПК.3.</w:t>
      </w:r>
      <w:r>
        <w:rPr>
          <w:b/>
          <w:i/>
        </w:rPr>
        <w:t>2</w:t>
      </w:r>
      <w:r w:rsidRPr="006A1895">
        <w:rPr>
          <w:b/>
          <w:i/>
        </w:rPr>
        <w:t>)</w:t>
      </w:r>
    </w:p>
    <w:p w:rsidR="00B770C6" w:rsidRPr="00A16BD5" w:rsidRDefault="00B770C6" w:rsidP="00A16BD5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A16BD5">
        <w:t>Правильная последовательность мероприятий по защите информации:</w:t>
      </w:r>
    </w:p>
    <w:p w:rsidR="00B770C6" w:rsidRPr="00A16BD5" w:rsidRDefault="00B770C6" w:rsidP="00A16BD5">
      <w:pPr>
        <w:numPr>
          <w:ilvl w:val="0"/>
          <w:numId w:val="36"/>
        </w:numPr>
        <w:shd w:val="clear" w:color="auto" w:fill="FFFFFF"/>
        <w:ind w:left="0"/>
        <w:jc w:val="both"/>
      </w:pPr>
      <w:r w:rsidRPr="00A16BD5">
        <w:rPr>
          <w:rStyle w:val="afe"/>
          <w:b w:val="0"/>
          <w:color w:val="auto"/>
        </w:rPr>
        <w:t>Определение информационных и технических ресурсов, подлежащих защите</w:t>
      </w:r>
      <w:r w:rsidR="00620674" w:rsidRPr="00A16BD5">
        <w:t>.</w:t>
      </w:r>
    </w:p>
    <w:p w:rsidR="00620674" w:rsidRPr="00A16BD5" w:rsidRDefault="00620674" w:rsidP="00A16BD5">
      <w:pPr>
        <w:numPr>
          <w:ilvl w:val="0"/>
          <w:numId w:val="36"/>
        </w:numPr>
        <w:shd w:val="clear" w:color="auto" w:fill="FFFFFF"/>
        <w:ind w:left="0"/>
        <w:jc w:val="both"/>
      </w:pPr>
      <w:r w:rsidRPr="00A16BD5">
        <w:rPr>
          <w:rStyle w:val="afe"/>
          <w:b w:val="0"/>
          <w:color w:val="auto"/>
        </w:rPr>
        <w:t>Осуществление контроля целостности и управление системой защиты</w:t>
      </w:r>
    </w:p>
    <w:p w:rsidR="00B770C6" w:rsidRPr="00A16BD5" w:rsidRDefault="00B770C6" w:rsidP="00A16BD5">
      <w:pPr>
        <w:numPr>
          <w:ilvl w:val="0"/>
          <w:numId w:val="36"/>
        </w:numPr>
        <w:shd w:val="clear" w:color="auto" w:fill="FFFFFF"/>
        <w:ind w:left="0"/>
        <w:jc w:val="both"/>
      </w:pPr>
      <w:r w:rsidRPr="00A16BD5">
        <w:rPr>
          <w:rStyle w:val="afe"/>
          <w:b w:val="0"/>
          <w:color w:val="auto"/>
        </w:rPr>
        <w:t>Выявление полного множества потенциально возможных угроз и каналов утечки инфо</w:t>
      </w:r>
      <w:r w:rsidRPr="00A16BD5">
        <w:rPr>
          <w:rStyle w:val="afe"/>
          <w:b w:val="0"/>
          <w:color w:val="auto"/>
        </w:rPr>
        <w:t>р</w:t>
      </w:r>
      <w:r w:rsidRPr="00A16BD5">
        <w:rPr>
          <w:rStyle w:val="afe"/>
          <w:b w:val="0"/>
          <w:color w:val="auto"/>
        </w:rPr>
        <w:t>мации</w:t>
      </w:r>
      <w:proofErr w:type="gramStart"/>
      <w:r w:rsidRPr="00A16BD5">
        <w:t>.</w:t>
      </w:r>
      <w:r w:rsidR="00620674" w:rsidRPr="00A16BD5">
        <w:t>.</w:t>
      </w:r>
      <w:proofErr w:type="gramEnd"/>
    </w:p>
    <w:p w:rsidR="00620674" w:rsidRPr="00A16BD5" w:rsidRDefault="00620674" w:rsidP="00A16BD5">
      <w:pPr>
        <w:numPr>
          <w:ilvl w:val="0"/>
          <w:numId w:val="36"/>
        </w:numPr>
        <w:shd w:val="clear" w:color="auto" w:fill="FFFFFF"/>
        <w:ind w:left="0"/>
        <w:jc w:val="both"/>
        <w:rPr>
          <w:rStyle w:val="afe"/>
          <w:b w:val="0"/>
          <w:bCs w:val="0"/>
          <w:color w:val="auto"/>
        </w:rPr>
      </w:pPr>
      <w:r w:rsidRPr="00A16BD5">
        <w:rPr>
          <w:rStyle w:val="afe"/>
          <w:b w:val="0"/>
          <w:color w:val="auto"/>
        </w:rPr>
        <w:t>Внедрение и организация использования выбранных мер, способов и средств защиты</w:t>
      </w:r>
      <w:r w:rsidRPr="00A16BD5">
        <w:t>. </w:t>
      </w:r>
    </w:p>
    <w:p w:rsidR="00B770C6" w:rsidRPr="00A16BD5" w:rsidRDefault="00B770C6" w:rsidP="00A16BD5">
      <w:pPr>
        <w:numPr>
          <w:ilvl w:val="0"/>
          <w:numId w:val="36"/>
        </w:numPr>
        <w:shd w:val="clear" w:color="auto" w:fill="FFFFFF"/>
        <w:ind w:left="0"/>
        <w:jc w:val="both"/>
      </w:pPr>
      <w:r w:rsidRPr="00A16BD5">
        <w:rPr>
          <w:rStyle w:val="afe"/>
          <w:b w:val="0"/>
          <w:color w:val="auto"/>
        </w:rPr>
        <w:t>Оценка уязвимости и рисков информации</w:t>
      </w:r>
      <w:r w:rsidRPr="00A16BD5">
        <w:t> при имеющемся множестве угроз и каналов утечки</w:t>
      </w:r>
      <w:r w:rsidR="00620674" w:rsidRPr="00A16BD5">
        <w:t>.</w:t>
      </w:r>
    </w:p>
    <w:p w:rsidR="00B770C6" w:rsidRPr="00A16BD5" w:rsidRDefault="00B770C6" w:rsidP="00A16BD5">
      <w:pPr>
        <w:numPr>
          <w:ilvl w:val="0"/>
          <w:numId w:val="36"/>
        </w:numPr>
        <w:shd w:val="clear" w:color="auto" w:fill="FFFFFF"/>
        <w:ind w:left="0"/>
        <w:jc w:val="both"/>
      </w:pPr>
      <w:r w:rsidRPr="00A16BD5">
        <w:rPr>
          <w:rStyle w:val="afe"/>
          <w:b w:val="0"/>
          <w:color w:val="auto"/>
        </w:rPr>
        <w:t>Выбор средств защиты информации</w:t>
      </w:r>
      <w:r w:rsidRPr="00A16BD5">
        <w:t> и их характеристик. </w:t>
      </w:r>
    </w:p>
    <w:p w:rsidR="00B770C6" w:rsidRPr="00A16BD5" w:rsidRDefault="00620674" w:rsidP="00A16BD5">
      <w:pPr>
        <w:numPr>
          <w:ilvl w:val="0"/>
          <w:numId w:val="36"/>
        </w:numPr>
        <w:shd w:val="clear" w:color="auto" w:fill="FFFFFF"/>
        <w:ind w:left="0"/>
        <w:jc w:val="both"/>
      </w:pPr>
      <w:r w:rsidRPr="00A16BD5">
        <w:rPr>
          <w:rStyle w:val="afe"/>
          <w:b w:val="0"/>
          <w:color w:val="auto"/>
        </w:rPr>
        <w:t>Определение требований к системе защиты</w:t>
      </w:r>
      <w:r w:rsidRPr="00A16BD5">
        <w:t>. </w:t>
      </w:r>
    </w:p>
    <w:p w:rsidR="00095355" w:rsidRDefault="00095355" w:rsidP="00A16BD5">
      <w:pPr>
        <w:shd w:val="clear" w:color="auto" w:fill="FFFFFF"/>
        <w:jc w:val="both"/>
      </w:pPr>
    </w:p>
    <w:p w:rsidR="00B770C6" w:rsidRPr="00A16BD5" w:rsidRDefault="00620674" w:rsidP="00A16BD5">
      <w:pPr>
        <w:shd w:val="clear" w:color="auto" w:fill="FFFFFF"/>
        <w:jc w:val="both"/>
      </w:pPr>
      <w:r w:rsidRPr="00A16BD5">
        <w:t>Ответ: ________________</w:t>
      </w:r>
    </w:p>
    <w:p w:rsidR="008A56F3" w:rsidRPr="00A16BD5" w:rsidRDefault="008A56F3" w:rsidP="00A16BD5">
      <w:pPr>
        <w:widowControl w:val="0"/>
        <w:tabs>
          <w:tab w:val="left" w:pos="2160"/>
        </w:tabs>
        <w:jc w:val="both"/>
      </w:pPr>
    </w:p>
    <w:p w:rsidR="00095355" w:rsidRPr="00E060D3" w:rsidRDefault="00095355" w:rsidP="00095355">
      <w:pPr>
        <w:rPr>
          <w:b/>
        </w:rPr>
      </w:pPr>
      <w:r w:rsidRPr="00E060D3">
        <w:rPr>
          <w:b/>
        </w:rPr>
        <w:t xml:space="preserve">Задание № </w:t>
      </w:r>
      <w:r>
        <w:rPr>
          <w:b/>
        </w:rPr>
        <w:t>10</w:t>
      </w:r>
      <w:r w:rsidRPr="00E060D3">
        <w:rPr>
          <w:b/>
        </w:rPr>
        <w:t xml:space="preserve">. </w:t>
      </w:r>
      <w:r w:rsidRPr="00E060D3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060D3">
        <w:rPr>
          <w:b/>
        </w:rPr>
        <w:t>.</w:t>
      </w:r>
    </w:p>
    <w:p w:rsidR="00095355" w:rsidRPr="00E060D3" w:rsidRDefault="00095355" w:rsidP="00095355">
      <w:pPr>
        <w:spacing w:after="200" w:line="276" w:lineRule="auto"/>
        <w:contextualSpacing/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060D3">
        <w:rPr>
          <w:b/>
          <w:i/>
        </w:rPr>
        <w:t>З</w:t>
      </w:r>
      <w:proofErr w:type="gramEnd"/>
      <w:r w:rsidRPr="00E060D3">
        <w:rPr>
          <w:b/>
          <w:i/>
        </w:rPr>
        <w:t xml:space="preserve"> 2, У 3 , ПК 2.</w:t>
      </w:r>
      <w:r w:rsidRPr="00767BE2">
        <w:rPr>
          <w:b/>
          <w:i/>
        </w:rPr>
        <w:t>4</w:t>
      </w:r>
      <w:r w:rsidRPr="00E060D3">
        <w:rPr>
          <w:b/>
          <w:i/>
        </w:rPr>
        <w:t xml:space="preserve">, ОК </w:t>
      </w:r>
      <w:r w:rsidRPr="00767BE2">
        <w:rPr>
          <w:b/>
          <w:i/>
        </w:rPr>
        <w:t>3</w:t>
      </w:r>
      <w:r w:rsidRPr="00E060D3">
        <w:rPr>
          <w:b/>
          <w:i/>
        </w:rPr>
        <w:t>)</w:t>
      </w:r>
    </w:p>
    <w:p w:rsidR="00095355" w:rsidRDefault="00095355" w:rsidP="00A16BD5">
      <w:pPr>
        <w:widowControl w:val="0"/>
        <w:tabs>
          <w:tab w:val="left" w:pos="2160"/>
        </w:tabs>
        <w:jc w:val="both"/>
        <w:rPr>
          <w:shd w:val="clear" w:color="auto" w:fill="FFFFFF"/>
        </w:rPr>
      </w:pPr>
    </w:p>
    <w:p w:rsidR="008A56F3" w:rsidRPr="00A16BD5" w:rsidRDefault="00A16BD5" w:rsidP="00A16BD5">
      <w:pPr>
        <w:widowControl w:val="0"/>
        <w:tabs>
          <w:tab w:val="left" w:pos="2160"/>
        </w:tabs>
        <w:jc w:val="both"/>
      </w:pPr>
      <w:r w:rsidRPr="00A16BD5">
        <w:rPr>
          <w:shd w:val="clear" w:color="auto" w:fill="FFFFFF"/>
        </w:rPr>
        <w:t>Как называется ряд мероприятий, направленных на поддержание заданного технического состояния компьютерной техники в течени</w:t>
      </w:r>
      <w:proofErr w:type="gramStart"/>
      <w:r w:rsidRPr="00A16BD5">
        <w:rPr>
          <w:shd w:val="clear" w:color="auto" w:fill="FFFFFF"/>
        </w:rPr>
        <w:t>и</w:t>
      </w:r>
      <w:proofErr w:type="gramEnd"/>
      <w:r w:rsidRPr="00A16BD5">
        <w:rPr>
          <w:shd w:val="clear" w:color="auto" w:fill="FFFFFF"/>
        </w:rPr>
        <w:t xml:space="preserve"> определенного промежутка времени и пр</w:t>
      </w:r>
      <w:r w:rsidRPr="00A16BD5">
        <w:rPr>
          <w:shd w:val="clear" w:color="auto" w:fill="FFFFFF"/>
        </w:rPr>
        <w:t>о</w:t>
      </w:r>
      <w:r w:rsidRPr="00A16BD5">
        <w:rPr>
          <w:shd w:val="clear" w:color="auto" w:fill="FFFFFF"/>
        </w:rPr>
        <w:t>дление ее технического ресурса?</w:t>
      </w:r>
    </w:p>
    <w:p w:rsidR="00A16BD5" w:rsidRPr="00A16BD5" w:rsidRDefault="00A16BD5" w:rsidP="00A16BD5">
      <w:pPr>
        <w:numPr>
          <w:ilvl w:val="0"/>
          <w:numId w:val="37"/>
        </w:numPr>
        <w:shd w:val="clear" w:color="auto" w:fill="FFFFFF"/>
        <w:ind w:left="0"/>
        <w:jc w:val="both"/>
      </w:pPr>
      <w:r w:rsidRPr="00A16BD5">
        <w:t>Профилактическое обслуживание</w:t>
      </w:r>
    </w:p>
    <w:p w:rsidR="00A16BD5" w:rsidRPr="00A16BD5" w:rsidRDefault="00A16BD5" w:rsidP="00A16BD5">
      <w:pPr>
        <w:numPr>
          <w:ilvl w:val="0"/>
          <w:numId w:val="37"/>
        </w:numPr>
        <w:shd w:val="clear" w:color="auto" w:fill="FFFFFF"/>
        <w:ind w:left="0"/>
        <w:jc w:val="both"/>
      </w:pPr>
      <w:r w:rsidRPr="00A16BD5">
        <w:t>Контроль технического состояния</w:t>
      </w:r>
    </w:p>
    <w:p w:rsidR="00A16BD5" w:rsidRPr="00A16BD5" w:rsidRDefault="00A16BD5" w:rsidP="00A16BD5">
      <w:pPr>
        <w:numPr>
          <w:ilvl w:val="0"/>
          <w:numId w:val="37"/>
        </w:numPr>
        <w:shd w:val="clear" w:color="auto" w:fill="FFFFFF"/>
        <w:ind w:left="0"/>
        <w:jc w:val="both"/>
      </w:pPr>
      <w:r w:rsidRPr="00A16BD5">
        <w:t>Текущее техническое обслуживание</w:t>
      </w:r>
    </w:p>
    <w:p w:rsidR="008A56F3" w:rsidRPr="00B43C29" w:rsidRDefault="008A56F3" w:rsidP="00CC654A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:rsidR="00CC654A" w:rsidRPr="00681B6D" w:rsidRDefault="00CC654A" w:rsidP="00CC654A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 w:rsidRPr="00681B6D">
        <w:rPr>
          <w:b/>
          <w:sz w:val="28"/>
          <w:szCs w:val="28"/>
        </w:rPr>
        <w:t>Ключи ответов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CC654A" w:rsidRPr="00681B6D" w:rsidTr="00767BE2">
        <w:trPr>
          <w:trHeight w:val="6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Номер задания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654A" w:rsidRPr="008A56F3" w:rsidRDefault="00CC654A" w:rsidP="00767BE2">
            <w:pPr>
              <w:spacing w:after="160" w:line="264" w:lineRule="auto"/>
              <w:ind w:left="22"/>
              <w:contextualSpacing/>
              <w:jc w:val="center"/>
            </w:pPr>
            <w:r w:rsidRPr="008A56F3">
              <w:t>Правильный ответ</w:t>
            </w:r>
          </w:p>
          <w:p w:rsidR="00CC654A" w:rsidRPr="008A56F3" w:rsidRDefault="00CC654A" w:rsidP="00767BE2">
            <w:pPr>
              <w:spacing w:after="160" w:line="264" w:lineRule="auto"/>
              <w:ind w:left="22"/>
              <w:contextualSpacing/>
              <w:jc w:val="center"/>
            </w:pPr>
          </w:p>
        </w:tc>
      </w:tr>
      <w:tr w:rsidR="00CC654A" w:rsidRPr="00681B6D" w:rsidTr="00767BE2">
        <w:trPr>
          <w:trHeight w:val="1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654A" w:rsidRPr="008A56F3" w:rsidRDefault="001F55BD" w:rsidP="00767BE2">
            <w:pPr>
              <w:shd w:val="clear" w:color="auto" w:fill="FFFFFF"/>
              <w:spacing w:after="12"/>
              <w:rPr>
                <w:rFonts w:eastAsia="Calibri"/>
                <w:lang w:val="en-US"/>
              </w:rPr>
            </w:pPr>
            <w:r w:rsidRPr="008A56F3">
              <w:rPr>
                <w:rFonts w:eastAsia="Calibri"/>
                <w:lang w:val="en-US"/>
              </w:rPr>
              <w:t>1</w:t>
            </w: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A" w:rsidRPr="008A56F3" w:rsidRDefault="001F55BD" w:rsidP="00767BE2">
            <w:pPr>
              <w:shd w:val="clear" w:color="auto" w:fill="FFFFFF"/>
              <w:spacing w:after="12"/>
              <w:rPr>
                <w:lang w:val="en-US"/>
              </w:rPr>
            </w:pPr>
            <w:r w:rsidRPr="008A56F3">
              <w:rPr>
                <w:lang w:val="en-US"/>
              </w:rPr>
              <w:t>2</w:t>
            </w: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681B6D">
              <w:rPr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C29" w:rsidRPr="00B43C29" w:rsidRDefault="00B43C29" w:rsidP="008A56F3">
            <w:pPr>
              <w:shd w:val="clear" w:color="auto" w:fill="FFFFFF"/>
              <w:spacing w:after="120"/>
            </w:pPr>
            <w:r w:rsidRPr="00B43C29">
              <w:t>Доктрина информационной безопасности РФ</w:t>
            </w:r>
          </w:p>
          <w:p w:rsidR="00CC654A" w:rsidRPr="008A56F3" w:rsidRDefault="00CC654A" w:rsidP="00767BE2">
            <w:pPr>
              <w:spacing w:after="160" w:line="264" w:lineRule="auto"/>
              <w:ind w:left="22"/>
              <w:contextualSpacing/>
              <w:rPr>
                <w:lang w:val="en-US"/>
              </w:rPr>
            </w:pP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A" w:rsidRPr="008A56F3" w:rsidRDefault="00B43C29" w:rsidP="00767BE2">
            <w:pPr>
              <w:shd w:val="clear" w:color="auto" w:fill="FFFFFF"/>
              <w:jc w:val="both"/>
            </w:pPr>
            <w:r w:rsidRPr="00B43C29">
              <w:t>регистрация в приложениях с одной почты</w:t>
            </w: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6F3" w:rsidRPr="008A56F3" w:rsidRDefault="008A56F3" w:rsidP="008A56F3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8A56F3">
              <w:t>Действия бывшего сотрудника химико-биологического предприятия и его приятеля-программиста, скопировавших конфиденциальную инфо</w:t>
            </w:r>
            <w:r w:rsidRPr="008A56F3">
              <w:t>р</w:t>
            </w:r>
            <w:r w:rsidRPr="008A56F3">
              <w:lastRenderedPageBreak/>
              <w:t>мацию с целью продажи её конкурирующей организ</w:t>
            </w:r>
            <w:r w:rsidRPr="008A56F3">
              <w:t>а</w:t>
            </w:r>
            <w:r w:rsidRPr="008A56F3">
              <w:t>ции, </w:t>
            </w:r>
            <w:r w:rsidRPr="008A56F3">
              <w:rPr>
                <w:rStyle w:val="afe"/>
                <w:b w:val="0"/>
                <w:color w:val="auto"/>
              </w:rPr>
              <w:t>квалифицируются как противоправные</w:t>
            </w:r>
            <w:r w:rsidRPr="008A56F3">
              <w:rPr>
                <w:b/>
              </w:rPr>
              <w:t> </w:t>
            </w:r>
            <w:r w:rsidRPr="008A56F3">
              <w:rPr>
                <w:rStyle w:val="afe"/>
                <w:b w:val="0"/>
                <w:color w:val="auto"/>
              </w:rPr>
              <w:t>на основании статьи 272, пункта 2 Уголовного кодекса РФ</w:t>
            </w:r>
            <w:r w:rsidRPr="008A56F3">
              <w:rPr>
                <w:b/>
              </w:rPr>
              <w:t>.  </w:t>
            </w:r>
          </w:p>
          <w:p w:rsidR="00CC654A" w:rsidRPr="008A56F3" w:rsidRDefault="008A56F3" w:rsidP="008A56F3">
            <w:pPr>
              <w:pStyle w:val="futurismarkdown-paragraph"/>
              <w:shd w:val="clear" w:color="auto" w:fill="FFFFFF"/>
              <w:spacing w:before="0" w:beforeAutospacing="0" w:after="96" w:afterAutospacing="0"/>
            </w:pPr>
            <w:r w:rsidRPr="008A56F3">
              <w:t>Это связано с неправомерным доступом к компьютерной информации группы лиц по предварительному сговору. </w:t>
            </w: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A" w:rsidRPr="008A56F3" w:rsidRDefault="008A56F3" w:rsidP="008A56F3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8A56F3">
              <w:t>Действия сотрудника Научно-исследовательского института прибор</w:t>
            </w:r>
            <w:r w:rsidRPr="008A56F3">
              <w:t>о</w:t>
            </w:r>
            <w:r w:rsidRPr="008A56F3">
              <w:t>строения, скопившего схемы, чертежи и графики прибора с целью пр</w:t>
            </w:r>
            <w:r w:rsidRPr="008A56F3">
              <w:t>о</w:t>
            </w:r>
            <w:r w:rsidRPr="008A56F3">
              <w:t>дажи этой информации зарубежной фирме-производителю, </w:t>
            </w:r>
            <w:r w:rsidRPr="008A56F3">
              <w:rPr>
                <w:rStyle w:val="afe"/>
                <w:b w:val="0"/>
                <w:color w:val="auto"/>
              </w:rPr>
              <w:t>квалифицируются как противоправные на основании ст. 272, п. 2 УК РФ</w:t>
            </w:r>
            <w:r w:rsidRPr="008A56F3">
              <w:rPr>
                <w:b/>
              </w:rPr>
              <w:t>.</w:t>
            </w:r>
            <w:r w:rsidRPr="008A56F3">
              <w:t xml:space="preserve">   В этой ситуации очевиден факт </w:t>
            </w:r>
            <w:r w:rsidRPr="008A56F3">
              <w:rPr>
                <w:rStyle w:val="afe"/>
                <w:b w:val="0"/>
                <w:color w:val="auto"/>
              </w:rPr>
              <w:t>превышения служе</w:t>
            </w:r>
            <w:r w:rsidRPr="008A56F3">
              <w:rPr>
                <w:rStyle w:val="afe"/>
                <w:b w:val="0"/>
                <w:color w:val="auto"/>
              </w:rPr>
              <w:t>б</w:t>
            </w:r>
            <w:r w:rsidRPr="008A56F3">
              <w:rPr>
                <w:rStyle w:val="afe"/>
                <w:b w:val="0"/>
                <w:color w:val="auto"/>
              </w:rPr>
              <w:t>ных полномочий</w:t>
            </w:r>
            <w:r w:rsidRPr="008A56F3">
              <w:rPr>
                <w:b/>
              </w:rPr>
              <w:t> </w:t>
            </w:r>
            <w:r w:rsidRPr="008A56F3">
              <w:t>и</w:t>
            </w:r>
            <w:r w:rsidRPr="008A56F3">
              <w:rPr>
                <w:b/>
              </w:rPr>
              <w:t> </w:t>
            </w:r>
            <w:r w:rsidRPr="008A56F3">
              <w:rPr>
                <w:rStyle w:val="afe"/>
                <w:b w:val="0"/>
                <w:color w:val="auto"/>
              </w:rPr>
              <w:t>неправомерный доступ к компьютерной информ</w:t>
            </w:r>
            <w:r w:rsidRPr="008A56F3">
              <w:rPr>
                <w:rStyle w:val="afe"/>
                <w:b w:val="0"/>
                <w:color w:val="auto"/>
              </w:rPr>
              <w:t>а</w:t>
            </w:r>
            <w:r w:rsidRPr="008A56F3">
              <w:rPr>
                <w:rStyle w:val="afe"/>
                <w:b w:val="0"/>
                <w:color w:val="auto"/>
              </w:rPr>
              <w:t>ции</w:t>
            </w:r>
            <w:r w:rsidRPr="008A56F3">
              <w:rPr>
                <w:b/>
              </w:rPr>
              <w:t>. </w:t>
            </w: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A" w:rsidRPr="008A56F3" w:rsidRDefault="008A56F3" w:rsidP="00767BE2">
            <w:pPr>
              <w:numPr>
                <w:ilvl w:val="0"/>
                <w:numId w:val="32"/>
              </w:numPr>
              <w:shd w:val="clear" w:color="auto" w:fill="FFFFFF"/>
              <w:ind w:left="0"/>
            </w:pPr>
            <w:proofErr w:type="spellStart"/>
            <w:r>
              <w:t>Целосность</w:t>
            </w:r>
            <w:proofErr w:type="spellEnd"/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A" w:rsidRDefault="00B770C6" w:rsidP="00767BE2">
            <w:pPr>
              <w:spacing w:after="200" w:line="276" w:lineRule="auto"/>
              <w:contextualSpacing/>
            </w:pPr>
            <w:r>
              <w:t>1-б</w:t>
            </w:r>
          </w:p>
          <w:p w:rsidR="00B770C6" w:rsidRDefault="00B770C6" w:rsidP="00767BE2">
            <w:pPr>
              <w:spacing w:after="200" w:line="276" w:lineRule="auto"/>
              <w:contextualSpacing/>
            </w:pPr>
            <w:r>
              <w:t>2-а</w:t>
            </w:r>
          </w:p>
          <w:p w:rsidR="00B770C6" w:rsidRDefault="00B770C6" w:rsidP="00767BE2">
            <w:pPr>
              <w:spacing w:after="200" w:line="276" w:lineRule="auto"/>
              <w:contextualSpacing/>
            </w:pPr>
            <w:r>
              <w:t>3-в</w:t>
            </w:r>
          </w:p>
          <w:p w:rsidR="00B770C6" w:rsidRDefault="00B770C6" w:rsidP="00767BE2">
            <w:pPr>
              <w:spacing w:after="200" w:line="276" w:lineRule="auto"/>
              <w:contextualSpacing/>
            </w:pPr>
            <w:r>
              <w:t>4-д</w:t>
            </w:r>
          </w:p>
          <w:p w:rsidR="00B770C6" w:rsidRPr="008A56F3" w:rsidRDefault="00B770C6" w:rsidP="00767BE2">
            <w:pPr>
              <w:spacing w:after="200" w:line="276" w:lineRule="auto"/>
              <w:contextualSpacing/>
            </w:pPr>
            <w:r>
              <w:t>5-г</w:t>
            </w: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A" w:rsidRPr="00A16BD5" w:rsidRDefault="00620674" w:rsidP="00620674">
            <w:pPr>
              <w:shd w:val="clear" w:color="auto" w:fill="FFFFFF"/>
              <w:spacing w:before="100" w:beforeAutospacing="1" w:after="96"/>
            </w:pPr>
            <w:r w:rsidRPr="00A16BD5">
              <w:rPr>
                <w:color w:val="333333"/>
              </w:rPr>
              <w:t>1,3,5,7,6,4,2</w:t>
            </w:r>
          </w:p>
        </w:tc>
      </w:tr>
      <w:tr w:rsidR="00CC654A" w:rsidRPr="00681B6D" w:rsidTr="00767B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A" w:rsidRPr="00681B6D" w:rsidRDefault="00CC654A" w:rsidP="00767BE2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A" w:rsidRPr="00A16BD5" w:rsidRDefault="00A16BD5" w:rsidP="00767BE2">
            <w:pPr>
              <w:spacing w:after="200" w:line="276" w:lineRule="auto"/>
              <w:contextualSpacing/>
              <w:jc w:val="both"/>
            </w:pPr>
            <w:r w:rsidRPr="00A16BD5">
              <w:t>1</w:t>
            </w:r>
          </w:p>
        </w:tc>
      </w:tr>
    </w:tbl>
    <w:p w:rsidR="00B54B60" w:rsidRPr="00775F66" w:rsidRDefault="00B54B60" w:rsidP="00B54B60">
      <w:pPr>
        <w:ind w:firstLine="709"/>
        <w:rPr>
          <w:color w:val="000000"/>
          <w:sz w:val="28"/>
          <w:szCs w:val="20"/>
        </w:rPr>
      </w:pPr>
      <w:r w:rsidRPr="00775F66">
        <w:rPr>
          <w:color w:val="000000"/>
          <w:sz w:val="28"/>
          <w:szCs w:val="2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775F66">
        <w:rPr>
          <w:color w:val="000000"/>
          <w:sz w:val="28"/>
          <w:szCs w:val="20"/>
        </w:rPr>
        <w:t>обучающимися</w:t>
      </w:r>
      <w:proofErr w:type="gramEnd"/>
      <w:r w:rsidRPr="00775F66">
        <w:rPr>
          <w:color w:val="000000"/>
          <w:sz w:val="28"/>
          <w:szCs w:val="20"/>
        </w:rPr>
        <w:t xml:space="preserve"> за выполненные задания, сумм</w:t>
      </w:r>
      <w:r w:rsidRPr="00775F66">
        <w:rPr>
          <w:color w:val="000000"/>
          <w:sz w:val="28"/>
          <w:szCs w:val="20"/>
        </w:rPr>
        <w:t>и</w:t>
      </w:r>
      <w:r w:rsidRPr="00775F66">
        <w:rPr>
          <w:color w:val="000000"/>
          <w:sz w:val="28"/>
          <w:szCs w:val="20"/>
        </w:rPr>
        <w:t>руются.</w:t>
      </w:r>
    </w:p>
    <w:p w:rsidR="00B54B60" w:rsidRPr="00775F66" w:rsidRDefault="00B54B60" w:rsidP="00B54B60">
      <w:pPr>
        <w:spacing w:after="160" w:line="276" w:lineRule="auto"/>
        <w:ind w:firstLine="709"/>
        <w:jc w:val="both"/>
        <w:rPr>
          <w:color w:val="000000"/>
          <w:sz w:val="28"/>
          <w:szCs w:val="20"/>
        </w:rPr>
      </w:pPr>
      <w:r w:rsidRPr="00775F66">
        <w:rPr>
          <w:color w:val="000000"/>
          <w:sz w:val="28"/>
          <w:szCs w:val="20"/>
        </w:rPr>
        <w:t>Результаты тестирования определяются в разрезе каждого обучающ</w:t>
      </w:r>
      <w:r w:rsidRPr="00775F66">
        <w:rPr>
          <w:color w:val="000000"/>
          <w:sz w:val="28"/>
          <w:szCs w:val="20"/>
        </w:rPr>
        <w:t>е</w:t>
      </w:r>
      <w:r w:rsidRPr="00775F66">
        <w:rPr>
          <w:color w:val="000000"/>
          <w:sz w:val="28"/>
          <w:szCs w:val="20"/>
        </w:rPr>
        <w:t>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590"/>
        <w:gridCol w:w="2329"/>
        <w:gridCol w:w="2326"/>
      </w:tblGrid>
      <w:tr w:rsidR="00B54B60" w:rsidRPr="00775F66" w:rsidTr="00F92E6F">
        <w:tc>
          <w:tcPr>
            <w:tcW w:w="5000" w:type="pct"/>
            <w:gridSpan w:val="4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Результаты тестирования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jc w:val="center"/>
              <w:rPr>
                <w:b/>
                <w:color w:val="000000"/>
              </w:rPr>
            </w:pPr>
            <w:r w:rsidRPr="00B54B60">
              <w:rPr>
                <w:b/>
                <w:color w:val="000000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Доля выполне</w:t>
            </w:r>
            <w:r w:rsidRPr="00775F66">
              <w:rPr>
                <w:b/>
                <w:color w:val="000000"/>
              </w:rPr>
              <w:t>н</w:t>
            </w:r>
            <w:r w:rsidRPr="00775F66">
              <w:rPr>
                <w:b/>
                <w:color w:val="000000"/>
              </w:rPr>
              <w:t>ных заданий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jc w:val="center"/>
              <w:rPr>
                <w:b/>
                <w:color w:val="000000"/>
              </w:rPr>
            </w:pPr>
            <w:r w:rsidRPr="00775F66">
              <w:rPr>
                <w:b/>
                <w:color w:val="000000"/>
              </w:rPr>
              <w:t>Уровень сформ</w:t>
            </w:r>
            <w:r w:rsidRPr="00775F66">
              <w:rPr>
                <w:b/>
                <w:color w:val="000000"/>
              </w:rPr>
              <w:t>и</w:t>
            </w:r>
            <w:r w:rsidRPr="00775F66">
              <w:rPr>
                <w:b/>
                <w:color w:val="000000"/>
              </w:rPr>
              <w:t>рованности комп</w:t>
            </w:r>
            <w:r w:rsidRPr="00775F66">
              <w:rPr>
                <w:b/>
                <w:color w:val="000000"/>
              </w:rPr>
              <w:t>е</w:t>
            </w:r>
            <w:r w:rsidRPr="00775F66">
              <w:rPr>
                <w:b/>
                <w:color w:val="000000"/>
              </w:rPr>
              <w:t>тенций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>0-2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2 (неудовлетворител</w:t>
            </w:r>
            <w:r w:rsidRPr="00775F66">
              <w:rPr>
                <w:color w:val="000000"/>
              </w:rPr>
              <w:t>ь</w:t>
            </w:r>
            <w:r w:rsidRPr="00775F66">
              <w:rPr>
                <w:color w:val="000000"/>
              </w:rPr>
              <w:t>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низкий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>3-5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базовый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>6-8 баллов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повышенный</w:t>
            </w:r>
          </w:p>
        </w:tc>
      </w:tr>
      <w:tr w:rsidR="00B54B60" w:rsidRPr="00775F66" w:rsidTr="00F92E6F">
        <w:tc>
          <w:tcPr>
            <w:tcW w:w="1215" w:type="pct"/>
            <w:shd w:val="clear" w:color="auto" w:fill="auto"/>
          </w:tcPr>
          <w:p w:rsidR="00B54B60" w:rsidRPr="00B54B60" w:rsidRDefault="00B54B60" w:rsidP="00F92E6F">
            <w:pPr>
              <w:rPr>
                <w:color w:val="000000"/>
              </w:rPr>
            </w:pPr>
            <w:r w:rsidRPr="00B54B60">
              <w:rPr>
                <w:color w:val="000000"/>
              </w:rPr>
              <w:t xml:space="preserve">9-10 баллов </w:t>
            </w:r>
          </w:p>
        </w:tc>
        <w:tc>
          <w:tcPr>
            <w:tcW w:w="1353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B54B60" w:rsidRPr="00775F66" w:rsidRDefault="00B54B60" w:rsidP="00F92E6F">
            <w:pPr>
              <w:rPr>
                <w:color w:val="000000"/>
              </w:rPr>
            </w:pPr>
            <w:r w:rsidRPr="00775F66">
              <w:rPr>
                <w:color w:val="000000"/>
              </w:rPr>
              <w:t>высокий</w:t>
            </w:r>
          </w:p>
        </w:tc>
      </w:tr>
    </w:tbl>
    <w:p w:rsidR="004D3DB6" w:rsidRDefault="004D3DB6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F92E6F" w:rsidRDefault="00F92E6F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F12D40">
        <w:rPr>
          <w:b/>
          <w:bCs/>
        </w:rPr>
        <w:t>Раздел 4 Основы трудового права</w:t>
      </w:r>
    </w:p>
    <w:p w:rsidR="00F92E6F" w:rsidRPr="00E060D3" w:rsidRDefault="00F92E6F" w:rsidP="00F92E6F">
      <w:pPr>
        <w:rPr>
          <w:b/>
        </w:rPr>
      </w:pPr>
      <w:r w:rsidRPr="00E060D3">
        <w:rPr>
          <w:b/>
        </w:rPr>
        <w:t xml:space="preserve">Задание № 1. </w:t>
      </w:r>
      <w:r w:rsidRPr="00E060D3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060D3">
        <w:rPr>
          <w:b/>
        </w:rPr>
        <w:t>.</w:t>
      </w:r>
    </w:p>
    <w:p w:rsidR="00F92E6F" w:rsidRPr="00E060D3" w:rsidRDefault="00F92E6F" w:rsidP="00F92E6F">
      <w:pPr>
        <w:spacing w:after="200" w:line="276" w:lineRule="auto"/>
        <w:contextualSpacing/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060D3">
        <w:rPr>
          <w:b/>
          <w:i/>
        </w:rPr>
        <w:t>З</w:t>
      </w:r>
      <w:proofErr w:type="gramEnd"/>
      <w:r w:rsidRPr="00767BE2">
        <w:rPr>
          <w:b/>
          <w:i/>
        </w:rPr>
        <w:t xml:space="preserve"> 6</w:t>
      </w:r>
      <w:r w:rsidRPr="00E060D3">
        <w:rPr>
          <w:b/>
          <w:i/>
        </w:rPr>
        <w:t xml:space="preserve">, У </w:t>
      </w:r>
      <w:r w:rsidRPr="00767BE2">
        <w:rPr>
          <w:b/>
          <w:i/>
        </w:rPr>
        <w:t>2</w:t>
      </w:r>
      <w:r w:rsidRPr="00E060D3">
        <w:rPr>
          <w:b/>
          <w:i/>
        </w:rPr>
        <w:t xml:space="preserve"> , ПК 2.1, ОК 6)</w:t>
      </w:r>
    </w:p>
    <w:p w:rsidR="00F92E6F" w:rsidRPr="00F92E6F" w:rsidRDefault="00F92E6F" w:rsidP="00D7486F">
      <w:r w:rsidRPr="00F92E6F">
        <w:t>15-летний Кирилл решил поработать в летние каникулы. На какую вакансию его, согласно закону, работодатель вправе принять?</w:t>
      </w:r>
    </w:p>
    <w:p w:rsidR="00F92E6F" w:rsidRPr="00F92E6F" w:rsidRDefault="00F92E6F" w:rsidP="00D7486F">
      <w:r w:rsidRPr="00F92E6F">
        <w:t> </w:t>
      </w:r>
      <w:r w:rsidRPr="00BF1ECA">
        <w:t>1)  курьер в книжном магазине</w:t>
      </w:r>
    </w:p>
    <w:p w:rsidR="00F92E6F" w:rsidRPr="00F92E6F" w:rsidRDefault="00F92E6F" w:rsidP="00D7486F">
      <w:r w:rsidRPr="00F92E6F">
        <w:t>2)  продавец в табачном киоске</w:t>
      </w:r>
    </w:p>
    <w:p w:rsidR="00F92E6F" w:rsidRPr="00F92E6F" w:rsidRDefault="00F92E6F" w:rsidP="00D7486F">
      <w:r w:rsidRPr="00F92E6F">
        <w:t>3)  грузчик в супермаркете</w:t>
      </w:r>
    </w:p>
    <w:p w:rsidR="00F92E6F" w:rsidRPr="00F92E6F" w:rsidRDefault="00F92E6F" w:rsidP="00D7486F">
      <w:r w:rsidRPr="00F92E6F">
        <w:t>4)  водитель трамвая</w:t>
      </w:r>
    </w:p>
    <w:p w:rsidR="00D7486F" w:rsidRDefault="00D7486F" w:rsidP="00D7486F">
      <w:pPr>
        <w:rPr>
          <w:b/>
        </w:rPr>
      </w:pPr>
    </w:p>
    <w:p w:rsidR="00D7486F" w:rsidRPr="00B3639C" w:rsidRDefault="00D7486F" w:rsidP="00D7486F">
      <w:pPr>
        <w:rPr>
          <w:b/>
        </w:rPr>
      </w:pPr>
      <w:r w:rsidRPr="00B3639C">
        <w:rPr>
          <w:b/>
        </w:rPr>
        <w:t xml:space="preserve">Задание № </w:t>
      </w:r>
      <w:r>
        <w:rPr>
          <w:b/>
        </w:rPr>
        <w:t>2</w:t>
      </w:r>
      <w:r w:rsidRPr="00B3639C">
        <w:rPr>
          <w:b/>
        </w:rPr>
        <w:t xml:space="preserve">. </w:t>
      </w:r>
      <w:r>
        <w:rPr>
          <w:b/>
        </w:rPr>
        <w:t xml:space="preserve">Прочитайте текст ситуационной задачи и ответьте на поставленные </w:t>
      </w:r>
      <w:proofErr w:type="spellStart"/>
      <w:r>
        <w:rPr>
          <w:b/>
        </w:rPr>
        <w:t>вопросы</w:t>
      </w:r>
      <w:proofErr w:type="gramStart"/>
      <w:r w:rsidRPr="00AE4C4A">
        <w:rPr>
          <w:b/>
        </w:rPr>
        <w:t>.</w:t>
      </w:r>
      <w:r w:rsidRPr="00B3639C">
        <w:rPr>
          <w:b/>
        </w:rPr>
        <w:t>О</w:t>
      </w:r>
      <w:proofErr w:type="gramEnd"/>
      <w:r w:rsidRPr="00B3639C">
        <w:rPr>
          <w:b/>
        </w:rPr>
        <w:t>твет</w:t>
      </w:r>
      <w:proofErr w:type="spellEnd"/>
      <w:r w:rsidRPr="00B3639C">
        <w:rPr>
          <w:b/>
        </w:rPr>
        <w:t xml:space="preserve"> запишите в таблицу.</w:t>
      </w:r>
    </w:p>
    <w:p w:rsidR="00D7486F" w:rsidRDefault="00D7486F" w:rsidP="00D7486F">
      <w:r w:rsidRPr="00B3639C">
        <w:rPr>
          <w:b/>
          <w:i/>
        </w:rPr>
        <w:lastRenderedPageBreak/>
        <w:t>(оцениваемые знания, умения, компетенции</w:t>
      </w:r>
      <w:proofErr w:type="gramStart"/>
      <w:r w:rsidRPr="00B3639C">
        <w:rPr>
          <w:b/>
          <w:i/>
        </w:rPr>
        <w:t>:З</w:t>
      </w:r>
      <w:proofErr w:type="gramEnd"/>
      <w:r>
        <w:rPr>
          <w:b/>
          <w:i/>
        </w:rPr>
        <w:t>6</w:t>
      </w:r>
      <w:r w:rsidRPr="00B3639C">
        <w:rPr>
          <w:b/>
          <w:i/>
        </w:rPr>
        <w:t>,</w:t>
      </w:r>
      <w:r>
        <w:rPr>
          <w:b/>
          <w:i/>
        </w:rPr>
        <w:t>З7,</w:t>
      </w:r>
      <w:r w:rsidRPr="00B3639C">
        <w:rPr>
          <w:b/>
          <w:i/>
        </w:rPr>
        <w:t xml:space="preserve"> У </w:t>
      </w:r>
      <w:r>
        <w:rPr>
          <w:b/>
          <w:i/>
        </w:rPr>
        <w:t>4, ОК.4, ОК.9, ПК 2.1</w:t>
      </w:r>
      <w:r w:rsidRPr="00B3639C">
        <w:rPr>
          <w:b/>
          <w:i/>
        </w:rPr>
        <w:t>)</w:t>
      </w:r>
    </w:p>
    <w:p w:rsidR="00F92E6F" w:rsidRDefault="00F92E6F" w:rsidP="00D7486F">
      <w:pPr>
        <w:pStyle w:val="leftmargin"/>
        <w:spacing w:before="0" w:beforeAutospacing="0" w:after="0" w:afterAutospacing="0"/>
        <w:ind w:firstLine="374"/>
        <w:jc w:val="both"/>
      </w:pPr>
      <w:r>
        <w:t>Юридические нормы, как мы уже знаем,  — «кирпичики», исходные элементы всего здания права данной страны. Отрасли — наиболее крупные подразделения права, так ск</w:t>
      </w:r>
      <w:r>
        <w:t>а</w:t>
      </w:r>
      <w:r>
        <w:t>зать, целые этажи, службы правового здания. Таковы уголовное право, трудовое право, административное право, гражданское право и т. д. В своей совокупности эти отрасли и составляют право в целом  — систему права данной страны. Отрасль права  — это главное подразделение системы права, отличающееся специфическим режимом юридического р</w:t>
      </w:r>
      <w:r>
        <w:t>е</w:t>
      </w:r>
      <w:r>
        <w:t>гулирования и охватывающее целые участки однородных общественных отношений.</w:t>
      </w:r>
    </w:p>
    <w:p w:rsidR="00F92E6F" w:rsidRDefault="00F92E6F" w:rsidP="00D7486F">
      <w:pPr>
        <w:pStyle w:val="leftmargin"/>
        <w:spacing w:before="0" w:beforeAutospacing="0" w:after="0" w:afterAutospacing="0"/>
        <w:ind w:firstLine="374"/>
        <w:jc w:val="both"/>
      </w:pPr>
      <w:r>
        <w:t xml:space="preserve">При указании на отрасль права можно отметить целый ряд ее признаков. </w:t>
      </w:r>
      <w:proofErr w:type="gramStart"/>
      <w:r>
        <w:t>У каждой из отраслей есть «свой предмет», т. е. особый участок общественной жизни, особый вид о</w:t>
      </w:r>
      <w:r>
        <w:t>д</w:t>
      </w:r>
      <w:r>
        <w:t>нородных общественных отношений: конституционных, трудовых, земельных, по соц</w:t>
      </w:r>
      <w:r>
        <w:t>и</w:t>
      </w:r>
      <w:r>
        <w:t>альному обеспечению и др. Каждая из отраслей имеет «свое законодательство», как пр</w:t>
      </w:r>
      <w:r>
        <w:t>а</w:t>
      </w:r>
      <w:r>
        <w:t>вило, самостоятельные кодексы, иные законодательные акты.</w:t>
      </w:r>
      <w:proofErr w:type="gramEnd"/>
      <w:r>
        <w:t xml:space="preserve"> Так, уголовному праву с</w:t>
      </w:r>
      <w:r>
        <w:t>о</w:t>
      </w:r>
      <w:r>
        <w:t>ответствует уголовное законодательство во главе с Уголовным кодексом; гражданскому праву  — гражданское законодательство во главе с Гражданским кодексом.</w:t>
      </w:r>
    </w:p>
    <w:p w:rsidR="00F92E6F" w:rsidRDefault="00F92E6F" w:rsidP="00D7486F">
      <w:pPr>
        <w:pStyle w:val="leftmargin"/>
        <w:spacing w:before="0" w:beforeAutospacing="0" w:after="0" w:afterAutospacing="0"/>
        <w:ind w:firstLine="374"/>
        <w:jc w:val="both"/>
      </w:pPr>
      <w:r>
        <w:t>И все же главная особенность каждой отрасли  — наличие особого юридического р</w:t>
      </w:r>
      <w:r>
        <w:t>е</w:t>
      </w:r>
      <w:r>
        <w:t xml:space="preserve">жима («метода регулирования»), который характеризует то, как, каким способом  — через дозволения, запрещения, </w:t>
      </w:r>
      <w:proofErr w:type="spellStart"/>
      <w:r>
        <w:t>обязывания</w:t>
      </w:r>
      <w:proofErr w:type="spellEnd"/>
      <w:r>
        <w:t xml:space="preserve">  — осуществляется юридическое регулирование. К дозволениям, скажем, тяготеет гражданское право, трудовое право; к запрещениям  — уголовное; к </w:t>
      </w:r>
      <w:proofErr w:type="spellStart"/>
      <w:r>
        <w:t>обязываниям</w:t>
      </w:r>
      <w:proofErr w:type="spellEnd"/>
      <w:r>
        <w:t>  — административное. Квалифицированный юрист-практик знает, что обозначение юридических дел в качестве уголовных, трудовых, семейных св</w:t>
      </w:r>
      <w:r>
        <w:t>и</w:t>
      </w:r>
      <w:r>
        <w:t>детельствует о том, что в данном случае действует особый юридический порядок. Напр</w:t>
      </w:r>
      <w:r>
        <w:t>и</w:t>
      </w:r>
      <w:r>
        <w:t>мер, гражданин заключил с организацией соглашение о производстве работы, а потом возник конфликт, и юридическому органу нужно рассматривать «дело». Какое дело? О</w:t>
      </w:r>
      <w:r>
        <w:t>т</w:t>
      </w:r>
      <w:r>
        <w:t xml:space="preserve">вет на этот вопрос зависит от того, какое было заключено соглашение. Трудовой договор? Просто соглашение на выполнение подрядных работ? В первом случае (трудовой договор) вступает в действие трудовое право. Если же заключено подрядное соглашение, то тут уже другой юридический режим, устанавливаемый и поддерживаемый не трудовым, а гражданским </w:t>
      </w:r>
      <w:proofErr w:type="spellStart"/>
      <w:r>
        <w:t>правом</w:t>
      </w:r>
      <w:proofErr w:type="gramStart"/>
      <w:r>
        <w:t>.К</w:t>
      </w:r>
      <w:proofErr w:type="gramEnd"/>
      <w:r>
        <w:t>акие</w:t>
      </w:r>
      <w:proofErr w:type="spellEnd"/>
      <w:r>
        <w:t xml:space="preserve"> три признака отрасли права рассмотрены автором?</w:t>
      </w:r>
    </w:p>
    <w:p w:rsidR="004D3DB6" w:rsidRDefault="004D3DB6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7486F" w:rsidTr="00D7486F">
        <w:tc>
          <w:tcPr>
            <w:tcW w:w="9570" w:type="dxa"/>
          </w:tcPr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D7486F" w:rsidRDefault="00D7486F" w:rsidP="00D7486F">
            <w:pPr>
              <w:shd w:val="clear" w:color="auto" w:fill="FFFFFF"/>
              <w:spacing w:before="100" w:beforeAutospacing="1" w:after="200" w:line="276" w:lineRule="auto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F92E6F" w:rsidRDefault="00F92E6F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D7486F" w:rsidRPr="0072012B" w:rsidRDefault="00D7486F" w:rsidP="00D7486F">
      <w:pPr>
        <w:rPr>
          <w:b/>
        </w:rPr>
      </w:pPr>
      <w:r w:rsidRPr="0072012B">
        <w:rPr>
          <w:b/>
        </w:rPr>
        <w:t xml:space="preserve">Задание № 3. Прочитайте </w:t>
      </w:r>
      <w:r w:rsidR="0072012B" w:rsidRPr="0072012B">
        <w:rPr>
          <w:b/>
        </w:rPr>
        <w:t>р</w:t>
      </w:r>
      <w:r w:rsidR="0072012B" w:rsidRPr="00D7486F">
        <w:rPr>
          <w:b/>
        </w:rPr>
        <w:t>езультаты опроса</w:t>
      </w:r>
      <w:r w:rsidRPr="0072012B">
        <w:rPr>
          <w:b/>
        </w:rPr>
        <w:t>.</w:t>
      </w:r>
      <w:r w:rsidR="0072012B" w:rsidRPr="0072012B">
        <w:rPr>
          <w:b/>
        </w:rPr>
        <w:t xml:space="preserve"> Сделайте выводы.</w:t>
      </w:r>
      <w:r w:rsidRPr="0072012B">
        <w:rPr>
          <w:b/>
        </w:rPr>
        <w:t xml:space="preserve"> Ответ запишите</w:t>
      </w:r>
      <w:r w:rsidR="0072012B" w:rsidRPr="0072012B">
        <w:rPr>
          <w:b/>
        </w:rPr>
        <w:t>.</w:t>
      </w:r>
    </w:p>
    <w:p w:rsidR="00D7486F" w:rsidRDefault="00D7486F" w:rsidP="00D7486F">
      <w:r w:rsidRPr="0072012B">
        <w:rPr>
          <w:b/>
          <w:i/>
        </w:rPr>
        <w:t>(оцениваемые знания, умения, компетенции</w:t>
      </w:r>
      <w:proofErr w:type="gramStart"/>
      <w:r w:rsidRPr="0072012B">
        <w:rPr>
          <w:b/>
          <w:i/>
        </w:rPr>
        <w:t>:З</w:t>
      </w:r>
      <w:proofErr w:type="gramEnd"/>
      <w:r w:rsidR="0072012B">
        <w:rPr>
          <w:b/>
          <w:i/>
        </w:rPr>
        <w:t>7</w:t>
      </w:r>
      <w:r w:rsidRPr="0072012B">
        <w:rPr>
          <w:b/>
          <w:i/>
        </w:rPr>
        <w:t>,З</w:t>
      </w:r>
      <w:r w:rsidR="0072012B">
        <w:rPr>
          <w:b/>
          <w:i/>
        </w:rPr>
        <w:t>8</w:t>
      </w:r>
      <w:r w:rsidRPr="0072012B">
        <w:rPr>
          <w:b/>
          <w:i/>
        </w:rPr>
        <w:t xml:space="preserve">, У 4 , ОК.4, ОК.9, ПК </w:t>
      </w:r>
      <w:r w:rsidR="0072012B">
        <w:rPr>
          <w:b/>
          <w:i/>
        </w:rPr>
        <w:t>3.2,3.5</w:t>
      </w:r>
      <w:r w:rsidRPr="0072012B">
        <w:rPr>
          <w:b/>
          <w:i/>
        </w:rPr>
        <w:t>)</w:t>
      </w:r>
    </w:p>
    <w:p w:rsidR="00F92E6F" w:rsidRDefault="00F92E6F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D7486F" w:rsidRPr="00D7486F" w:rsidRDefault="00D7486F" w:rsidP="00D7486F">
      <w:r w:rsidRPr="00D7486F">
        <w:t>Ученые опросили 23-летних работающих юношей и девушек страны Z. Им задавали в</w:t>
      </w:r>
      <w:r w:rsidRPr="00D7486F">
        <w:t>о</w:t>
      </w:r>
      <w:r w:rsidRPr="00D7486F">
        <w:t xml:space="preserve">прос: «Зачем Вы работаете, какова Ваша трудовая мотивация?». Полученные результаты (в % от числа </w:t>
      </w:r>
      <w:proofErr w:type="gramStart"/>
      <w:r w:rsidRPr="00D7486F">
        <w:t>опрошенных</w:t>
      </w:r>
      <w:proofErr w:type="gramEnd"/>
      <w:r w:rsidRPr="00D7486F">
        <w:t>) представлены в таблице.</w:t>
      </w:r>
    </w:p>
    <w:p w:rsidR="00D7486F" w:rsidRPr="00D7486F" w:rsidRDefault="00D7486F" w:rsidP="00D7486F">
      <w:r>
        <w:rPr>
          <w:noProof/>
        </w:rPr>
        <w:lastRenderedPageBreak/>
        <w:drawing>
          <wp:inline distT="0" distB="0" distL="0" distR="0">
            <wp:extent cx="5334000" cy="2247900"/>
            <wp:effectExtent l="0" t="0" r="0" b="0"/>
            <wp:docPr id="1" name="Рисунок 1" descr="https://soc-oge.sdamgia.ru/get_file?id=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6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6F" w:rsidRPr="00D7486F" w:rsidRDefault="00D7486F" w:rsidP="00D7486F">
      <w:r w:rsidRPr="00D7486F">
        <w:t>Результаты опроса, отраженные в таблице, были опубликованы и прокомментированы в СМИ. Какие из приведенных ниже выводов непосредственно вытекают из полученной в ходе опроса информации? Запишите цифры, под которыми они указаны.</w:t>
      </w:r>
    </w:p>
    <w:p w:rsidR="00D7486F" w:rsidRPr="00D7486F" w:rsidRDefault="00D7486F" w:rsidP="00D7486F">
      <w:r w:rsidRPr="00D7486F">
        <w:t> 1)  Девушки стремятся выбирать престижную работу с перспективами карьерного роста.</w:t>
      </w:r>
    </w:p>
    <w:p w:rsidR="00D7486F" w:rsidRPr="00D7486F" w:rsidRDefault="00D7486F" w:rsidP="00D7486F">
      <w:r w:rsidRPr="00D7486F">
        <w:t>2)  Работники руководствуются материальными соображениями</w:t>
      </w:r>
    </w:p>
    <w:p w:rsidR="00D7486F" w:rsidRPr="00D7486F" w:rsidRDefault="00D7486F" w:rsidP="00D7486F">
      <w:r w:rsidRPr="00D7486F">
        <w:t>3)  Общественная значимость работы не является приоритетом для молодежи страны Z.</w:t>
      </w:r>
    </w:p>
    <w:p w:rsidR="00D7486F" w:rsidRPr="00D7486F" w:rsidRDefault="00D7486F" w:rsidP="00D7486F">
      <w:r w:rsidRPr="00D7486F">
        <w:t>4)  Юноши, как правило, выбирают ту работу, которая им интересна.</w:t>
      </w:r>
    </w:p>
    <w:p w:rsidR="00D7486F" w:rsidRPr="00D7486F" w:rsidRDefault="00D7486F" w:rsidP="00D7486F">
      <w:r w:rsidRPr="00D7486F">
        <w:t>5)  В стране Z молодежь лишена возможности путешествовать.</w:t>
      </w:r>
    </w:p>
    <w:p w:rsidR="00BF1ECA" w:rsidRDefault="00BF1ECA" w:rsidP="00BF1ECA">
      <w:pPr>
        <w:rPr>
          <w:b/>
          <w:highlight w:val="yellow"/>
        </w:rPr>
      </w:pPr>
    </w:p>
    <w:p w:rsidR="00BF1ECA" w:rsidRPr="0072012B" w:rsidRDefault="0072012B" w:rsidP="00BF1ECA">
      <w:pPr>
        <w:rPr>
          <w:b/>
        </w:rPr>
      </w:pPr>
      <w:r w:rsidRPr="0072012B">
        <w:rPr>
          <w:b/>
        </w:rPr>
        <w:t>Ответ:_________</w:t>
      </w:r>
    </w:p>
    <w:p w:rsidR="00BF1ECA" w:rsidRDefault="00BF1ECA" w:rsidP="00BF1ECA">
      <w:pPr>
        <w:rPr>
          <w:b/>
          <w:highlight w:val="yellow"/>
        </w:rPr>
      </w:pPr>
    </w:p>
    <w:p w:rsidR="00BF1ECA" w:rsidRPr="0072012B" w:rsidRDefault="00BF1ECA" w:rsidP="00BF1ECA">
      <w:pPr>
        <w:rPr>
          <w:b/>
        </w:rPr>
      </w:pPr>
    </w:p>
    <w:p w:rsidR="00BF1ECA" w:rsidRPr="0072012B" w:rsidRDefault="00BF1ECA" w:rsidP="0072012B">
      <w:pPr>
        <w:jc w:val="both"/>
        <w:rPr>
          <w:b/>
        </w:rPr>
      </w:pPr>
      <w:r w:rsidRPr="0072012B">
        <w:rPr>
          <w:b/>
        </w:rPr>
        <w:t xml:space="preserve">Задание № 4. </w:t>
      </w:r>
      <w:r w:rsidR="0072012B" w:rsidRPr="00BF1ECA">
        <w:rPr>
          <w:b/>
        </w:rPr>
        <w:t>Выберите и запишите в первую колонку таблицы порядковые номера черт сходства, а во вторую колонку  — порядковые номера черт отличия</w:t>
      </w:r>
      <w:r w:rsidRPr="0072012B">
        <w:rPr>
          <w:b/>
        </w:rPr>
        <w:t>. Ответ з</w:t>
      </w:r>
      <w:r w:rsidRPr="0072012B">
        <w:rPr>
          <w:b/>
        </w:rPr>
        <w:t>а</w:t>
      </w:r>
      <w:r w:rsidRPr="0072012B">
        <w:rPr>
          <w:b/>
        </w:rPr>
        <w:t>пишите в таблицу.</w:t>
      </w:r>
    </w:p>
    <w:p w:rsidR="00BF1ECA" w:rsidRDefault="00BF1ECA" w:rsidP="00BF1ECA">
      <w:r w:rsidRPr="0072012B">
        <w:rPr>
          <w:b/>
          <w:i/>
        </w:rPr>
        <w:t>(оцениваемые знания, умения, компетенции</w:t>
      </w:r>
      <w:proofErr w:type="gramStart"/>
      <w:r w:rsidRPr="0072012B">
        <w:rPr>
          <w:b/>
          <w:i/>
        </w:rPr>
        <w:t>:З</w:t>
      </w:r>
      <w:proofErr w:type="gramEnd"/>
      <w:r w:rsidR="00EE4F36">
        <w:rPr>
          <w:b/>
          <w:i/>
        </w:rPr>
        <w:t>2</w:t>
      </w:r>
      <w:r w:rsidRPr="0072012B">
        <w:rPr>
          <w:b/>
          <w:i/>
        </w:rPr>
        <w:t>,З</w:t>
      </w:r>
      <w:r w:rsidR="00EE4F36">
        <w:rPr>
          <w:b/>
          <w:i/>
        </w:rPr>
        <w:t>3</w:t>
      </w:r>
      <w:r w:rsidRPr="0072012B">
        <w:rPr>
          <w:b/>
          <w:i/>
        </w:rPr>
        <w:t>, У 4</w:t>
      </w:r>
      <w:r w:rsidR="00EE4F36">
        <w:rPr>
          <w:b/>
          <w:i/>
        </w:rPr>
        <w:t>,5</w:t>
      </w:r>
      <w:r w:rsidRPr="0072012B">
        <w:rPr>
          <w:b/>
          <w:i/>
        </w:rPr>
        <w:t xml:space="preserve"> , ОК.</w:t>
      </w:r>
      <w:r w:rsidR="00EE4F36">
        <w:rPr>
          <w:b/>
          <w:i/>
        </w:rPr>
        <w:t>6</w:t>
      </w:r>
      <w:r w:rsidRPr="0072012B">
        <w:rPr>
          <w:b/>
          <w:i/>
        </w:rPr>
        <w:t>, ОК.9, ПК 2.</w:t>
      </w:r>
      <w:r w:rsidR="00EE4F36">
        <w:rPr>
          <w:b/>
          <w:i/>
        </w:rPr>
        <w:t>4</w:t>
      </w:r>
      <w:r w:rsidRPr="0072012B">
        <w:rPr>
          <w:b/>
          <w:i/>
        </w:rPr>
        <w:t>)</w:t>
      </w:r>
    </w:p>
    <w:p w:rsidR="00F92E6F" w:rsidRDefault="00F92E6F" w:rsidP="00346DBB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BF1ECA" w:rsidRPr="00BF1ECA" w:rsidRDefault="00BF1ECA" w:rsidP="00BF1ECA">
      <w:r w:rsidRPr="00BF1ECA">
        <w:t xml:space="preserve">В приведенном списке указаны черты сходства гражданского и трудового права и отличия гражданского права </w:t>
      </w:r>
      <w:proofErr w:type="gramStart"/>
      <w:r w:rsidRPr="00BF1ECA">
        <w:t>от</w:t>
      </w:r>
      <w:proofErr w:type="gramEnd"/>
      <w:r w:rsidRPr="00BF1ECA">
        <w:t xml:space="preserve"> трудового. </w:t>
      </w:r>
    </w:p>
    <w:p w:rsidR="00BF1ECA" w:rsidRPr="00BF1ECA" w:rsidRDefault="00BF1ECA" w:rsidP="00BF1ECA">
      <w:r w:rsidRPr="00BF1ECA">
        <w:t>1)  регулирует имущественные отношения граждан</w:t>
      </w:r>
    </w:p>
    <w:p w:rsidR="00BF1ECA" w:rsidRPr="00BF1ECA" w:rsidRDefault="00BF1ECA" w:rsidP="00BF1ECA">
      <w:r w:rsidRPr="00BF1ECA">
        <w:t>2)  является отраслью права</w:t>
      </w:r>
    </w:p>
    <w:p w:rsidR="00BF1ECA" w:rsidRPr="00BF1ECA" w:rsidRDefault="00BF1ECA" w:rsidP="00BF1ECA">
      <w:r w:rsidRPr="00BF1ECA">
        <w:t>3)  выражает установленные государством нормы</w:t>
      </w:r>
    </w:p>
    <w:p w:rsidR="00BF1ECA" w:rsidRPr="00BF1ECA" w:rsidRDefault="00BF1ECA" w:rsidP="00BF1ECA">
      <w:r w:rsidRPr="00BF1ECA">
        <w:t>4)  определяет правила взаимодействия работника и работодателя</w:t>
      </w:r>
    </w:p>
    <w:p w:rsidR="00BF1ECA" w:rsidRPr="00BF1ECA" w:rsidRDefault="00BF1ECA" w:rsidP="00BF1ECA">
      <w:r w:rsidRPr="00BF1ECA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45"/>
        <w:gridCol w:w="811"/>
        <w:gridCol w:w="826"/>
      </w:tblGrid>
      <w:tr w:rsidR="00BF1ECA" w:rsidRPr="00BF1ECA" w:rsidTr="00BF1ECA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F1ECA" w:rsidRPr="00BF1ECA" w:rsidRDefault="00BF1ECA" w:rsidP="00BF1ECA"/>
        </w:tc>
      </w:tr>
      <w:tr w:rsidR="00BF1ECA" w:rsidRPr="00BF1ECA" w:rsidTr="00BF1EC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Pr="00BF1ECA" w:rsidRDefault="00BF1ECA" w:rsidP="00BF1ECA">
            <w:pPr>
              <w:jc w:val="center"/>
            </w:pPr>
            <w:r w:rsidRPr="00BF1ECA"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Pr="00BF1ECA" w:rsidRDefault="00BF1ECA" w:rsidP="00BF1ECA">
            <w:r w:rsidRPr="00BF1ECA">
              <w:t>Черты отличия</w:t>
            </w:r>
          </w:p>
        </w:tc>
      </w:tr>
      <w:tr w:rsidR="00BF1ECA" w:rsidRPr="00BF1ECA" w:rsidTr="00BF1ECA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Pr="00BF1ECA" w:rsidRDefault="00BF1ECA" w:rsidP="00BF1ECA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Pr="00BF1ECA" w:rsidRDefault="00BF1ECA" w:rsidP="00BF1ECA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Pr="00BF1ECA" w:rsidRDefault="00BF1ECA" w:rsidP="00BF1ECA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Pr="00BF1ECA" w:rsidRDefault="00BF1ECA" w:rsidP="00BF1ECA">
            <w:pPr>
              <w:rPr>
                <w:sz w:val="22"/>
              </w:rPr>
            </w:pPr>
          </w:p>
        </w:tc>
      </w:tr>
    </w:tbl>
    <w:p w:rsidR="00BF1ECA" w:rsidRDefault="00BF1ECA" w:rsidP="00BF1ECA"/>
    <w:p w:rsidR="00BF1ECA" w:rsidRDefault="00BF1ECA" w:rsidP="00BF1ECA"/>
    <w:p w:rsidR="00EE4F36" w:rsidRPr="00EE4F36" w:rsidRDefault="00BF1ECA" w:rsidP="00EE4F36">
      <w:pPr>
        <w:rPr>
          <w:b/>
        </w:rPr>
      </w:pPr>
      <w:r w:rsidRPr="00EE4F36">
        <w:rPr>
          <w:b/>
        </w:rPr>
        <w:t xml:space="preserve">Задание № 5. </w:t>
      </w:r>
      <w:r w:rsidR="00EE4F36" w:rsidRPr="00EE4F36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="00EE4F36" w:rsidRPr="00EE4F36">
        <w:rPr>
          <w:b/>
        </w:rPr>
        <w:t>.</w:t>
      </w:r>
    </w:p>
    <w:p w:rsidR="00BF1ECA" w:rsidRDefault="00BF1ECA" w:rsidP="00BF1ECA">
      <w:proofErr w:type="gramStart"/>
      <w:r w:rsidRPr="00EE4F36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E4F36">
        <w:rPr>
          <w:b/>
          <w:i/>
        </w:rPr>
        <w:t>З</w:t>
      </w:r>
      <w:proofErr w:type="gramEnd"/>
      <w:r w:rsidRPr="00EE4F36">
        <w:rPr>
          <w:b/>
          <w:i/>
        </w:rPr>
        <w:t xml:space="preserve"> 6,З7, У 4 , ОК.4, ОК.9, ПК 2.1)</w:t>
      </w:r>
    </w:p>
    <w:p w:rsidR="00BF1ECA" w:rsidRDefault="00BF1ECA" w:rsidP="00BF1ECA"/>
    <w:p w:rsidR="00BF1ECA" w:rsidRPr="00BF1ECA" w:rsidRDefault="00BF1ECA" w:rsidP="00BF1ECA">
      <w:r w:rsidRPr="00BF1ECA">
        <w:t>Верны ли следующие суждения о трудовом праве?</w:t>
      </w:r>
    </w:p>
    <w:p w:rsidR="00BF1ECA" w:rsidRPr="00BF1ECA" w:rsidRDefault="00BF1ECA" w:rsidP="00BF1ECA">
      <w:r w:rsidRPr="00BF1ECA">
        <w:t> </w:t>
      </w:r>
    </w:p>
    <w:p w:rsidR="00BF1ECA" w:rsidRPr="00BF1ECA" w:rsidRDefault="00BF1ECA" w:rsidP="00BF1ECA">
      <w:r w:rsidRPr="00BF1ECA">
        <w:t xml:space="preserve">А.  По современному российскому законодательству каждый человек имеет право начать трудиться только с 15 лет. </w:t>
      </w:r>
    </w:p>
    <w:p w:rsidR="00BF1ECA" w:rsidRPr="00BF1ECA" w:rsidRDefault="00BF1ECA" w:rsidP="00BF1ECA">
      <w:r w:rsidRPr="00BF1ECA">
        <w:t>Б.  При приеме на работу необходимо предъявить только паспорт и трудовую книжку.</w:t>
      </w:r>
    </w:p>
    <w:p w:rsidR="00BF1ECA" w:rsidRPr="00BF1ECA" w:rsidRDefault="00BF1ECA" w:rsidP="00BF1ECA">
      <w:r w:rsidRPr="00BF1ECA">
        <w:t> </w:t>
      </w:r>
    </w:p>
    <w:p w:rsidR="00BF1ECA" w:rsidRPr="00BF1ECA" w:rsidRDefault="00BF1ECA" w:rsidP="00BF1ECA">
      <w:r w:rsidRPr="00BF1ECA">
        <w:t>1)  верно только</w:t>
      </w:r>
      <w:proofErr w:type="gramStart"/>
      <w:r w:rsidRPr="00BF1ECA">
        <w:t xml:space="preserve"> А</w:t>
      </w:r>
      <w:proofErr w:type="gramEnd"/>
    </w:p>
    <w:p w:rsidR="00BF1ECA" w:rsidRPr="00BF1ECA" w:rsidRDefault="00BF1ECA" w:rsidP="00BF1ECA">
      <w:r w:rsidRPr="00BF1ECA">
        <w:lastRenderedPageBreak/>
        <w:t>2)  верно только</w:t>
      </w:r>
      <w:proofErr w:type="gramStart"/>
      <w:r w:rsidRPr="00BF1ECA">
        <w:t xml:space="preserve"> Б</w:t>
      </w:r>
      <w:proofErr w:type="gramEnd"/>
    </w:p>
    <w:p w:rsidR="00BF1ECA" w:rsidRPr="00BF1ECA" w:rsidRDefault="00BF1ECA" w:rsidP="00BF1ECA">
      <w:r w:rsidRPr="00BF1ECA">
        <w:t>3)  верны оба суждения</w:t>
      </w:r>
    </w:p>
    <w:p w:rsidR="00BF1ECA" w:rsidRPr="00BF1ECA" w:rsidRDefault="00BF1ECA" w:rsidP="00BF1ECA">
      <w:r w:rsidRPr="00BF1ECA">
        <w:t>4)  оба суждения неверны</w:t>
      </w:r>
    </w:p>
    <w:p w:rsidR="00BF1ECA" w:rsidRDefault="00BF1ECA" w:rsidP="00BF1ECA">
      <w:pPr>
        <w:rPr>
          <w:b/>
          <w:highlight w:val="yellow"/>
        </w:rPr>
      </w:pPr>
    </w:p>
    <w:p w:rsidR="00EE4F36" w:rsidRPr="00B3639C" w:rsidRDefault="00BF1ECA" w:rsidP="00EE4F36">
      <w:pPr>
        <w:rPr>
          <w:b/>
        </w:rPr>
      </w:pPr>
      <w:r w:rsidRPr="00EE4F36">
        <w:rPr>
          <w:b/>
        </w:rPr>
        <w:t xml:space="preserve">Задание № 6. </w:t>
      </w:r>
      <w:r w:rsidR="00EE4F36" w:rsidRPr="00EE4F36">
        <w:rPr>
          <w:b/>
        </w:rPr>
        <w:t>В задании</w:t>
      </w:r>
      <w:r w:rsidR="00EE4F36" w:rsidRPr="00E060D3">
        <w:rPr>
          <w:b/>
        </w:rPr>
        <w:t xml:space="preserve"> установите соответствие между понятием и </w:t>
      </w:r>
      <w:r w:rsidR="00EE4F36">
        <w:rPr>
          <w:b/>
        </w:rPr>
        <w:t>определением</w:t>
      </w:r>
      <w:r w:rsidR="00EE4F36" w:rsidRPr="00B3639C">
        <w:rPr>
          <w:b/>
        </w:rPr>
        <w:t>. Ответ запишите в таблицу.</w:t>
      </w:r>
    </w:p>
    <w:p w:rsidR="00EE4F36" w:rsidRPr="00E060D3" w:rsidRDefault="00EE4F36" w:rsidP="00EE4F36">
      <w:pPr>
        <w:rPr>
          <w:b/>
        </w:rPr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4D3DB6">
        <w:rPr>
          <w:b/>
          <w:i/>
        </w:rPr>
        <w:t>З</w:t>
      </w:r>
      <w:proofErr w:type="gramEnd"/>
      <w:r w:rsidRPr="004D3DB6">
        <w:rPr>
          <w:b/>
          <w:i/>
        </w:rPr>
        <w:t xml:space="preserve"> 1,З 2, З 3, У 2,3,4 ОК. 3,ОК 6,ПК. 2.4)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>Установите соответствие между отраслью права и видом правонарушения, относящегося к ней: к каждому элементу, данному в первом столбце, подберите элемент из второго столбца.</w:t>
      </w:r>
    </w:p>
    <w:p w:rsidR="00BF1ECA" w:rsidRDefault="00BF1ECA" w:rsidP="00BF1ECA">
      <w:r>
        <w:t>ВИД ПРАВОНАРУШЕНИЯ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>А)  систематические опоздания гражданина на работу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>Б)  отказ выполнять обязательства по заключенной ранее сделке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>В)  увольнение женщины с места работы в связи с оформлением ею больничного листа по уходу за ребенком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>Г)  распространение сведений, порочащих честь и достоинство гражданина</w:t>
      </w:r>
    </w:p>
    <w:p w:rsidR="00BF1ECA" w:rsidRDefault="00BF1ECA" w:rsidP="00BF1ECA">
      <w:r>
        <w:t>ОТРАСЛЬ ПРАВА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>1)  трудовое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>2)  гражданское</w:t>
      </w:r>
    </w:p>
    <w:p w:rsidR="00BF1ECA" w:rsidRDefault="00BF1ECA" w:rsidP="00BF1ECA">
      <w:pPr>
        <w:pStyle w:val="leftmargin"/>
        <w:spacing w:before="0" w:beforeAutospacing="0" w:after="0" w:afterAutospacing="0"/>
      </w:pPr>
      <w: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BF1ECA" w:rsidTr="00BF1EC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 w:rsidP="00BF1ECA">
            <w:pPr>
              <w:jc w:val="center"/>
            </w:pPr>
            <w:r>
              <w:t>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 w:rsidP="00BF1ECA">
            <w:pPr>
              <w:jc w:val="center"/>
            </w:pPr>
            <w:r>
              <w:t>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 w:rsidP="00BF1ECA">
            <w:pPr>
              <w:jc w:val="center"/>
            </w:pPr>
            <w:r>
              <w:t>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 w:rsidP="00BF1ECA">
            <w:pPr>
              <w:jc w:val="center"/>
            </w:pPr>
            <w:r>
              <w:t>Г</w:t>
            </w:r>
          </w:p>
        </w:tc>
      </w:tr>
      <w:tr w:rsidR="00BF1ECA" w:rsidTr="00BF1ECA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>
            <w:pPr>
              <w:spacing w:before="100" w:beforeAutospacing="1" w:after="100" w:afterAutospacing="1" w:line="210" w:lineRule="atLeas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A" w:rsidRDefault="00BF1ECA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</w:tr>
    </w:tbl>
    <w:p w:rsidR="00BF1ECA" w:rsidRDefault="00BF1ECA" w:rsidP="00D7486F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:rsidR="006C44C2" w:rsidRPr="00EE4F36" w:rsidRDefault="006C44C2" w:rsidP="006C44C2">
      <w:pPr>
        <w:rPr>
          <w:b/>
        </w:rPr>
      </w:pPr>
      <w:r w:rsidRPr="00EE4F36">
        <w:rPr>
          <w:b/>
        </w:rPr>
        <w:t>Задание №</w:t>
      </w:r>
      <w:r>
        <w:rPr>
          <w:b/>
        </w:rPr>
        <w:t>7</w:t>
      </w:r>
      <w:r w:rsidRPr="00EE4F36">
        <w:rPr>
          <w:b/>
        </w:rPr>
        <w:t xml:space="preserve">. </w:t>
      </w:r>
      <w:r w:rsidRPr="00EE4F36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E4F36">
        <w:rPr>
          <w:b/>
        </w:rPr>
        <w:t>.</w:t>
      </w:r>
    </w:p>
    <w:p w:rsidR="006C44C2" w:rsidRDefault="006C44C2" w:rsidP="006C44C2">
      <w:r w:rsidRPr="00EE4F36">
        <w:rPr>
          <w:b/>
          <w:i/>
        </w:rPr>
        <w:t>(оцениваемые знания, умения, компетенции</w:t>
      </w:r>
      <w:proofErr w:type="gramStart"/>
      <w:r w:rsidRPr="00EE4F36">
        <w:rPr>
          <w:b/>
          <w:i/>
        </w:rPr>
        <w:t>:З</w:t>
      </w:r>
      <w:proofErr w:type="gramEnd"/>
      <w:r>
        <w:rPr>
          <w:b/>
          <w:i/>
        </w:rPr>
        <w:t>1</w:t>
      </w:r>
      <w:r w:rsidRPr="00EE4F36">
        <w:rPr>
          <w:b/>
          <w:i/>
        </w:rPr>
        <w:t>,З</w:t>
      </w:r>
      <w:r>
        <w:rPr>
          <w:b/>
          <w:i/>
        </w:rPr>
        <w:t>2</w:t>
      </w:r>
      <w:r w:rsidRPr="00EE4F36">
        <w:rPr>
          <w:b/>
          <w:i/>
        </w:rPr>
        <w:t>,</w:t>
      </w:r>
      <w:r>
        <w:rPr>
          <w:b/>
          <w:i/>
        </w:rPr>
        <w:t>З3,</w:t>
      </w:r>
      <w:r w:rsidRPr="00EE4F36">
        <w:rPr>
          <w:b/>
          <w:i/>
        </w:rPr>
        <w:t xml:space="preserve"> У </w:t>
      </w:r>
      <w:r>
        <w:rPr>
          <w:b/>
          <w:i/>
        </w:rPr>
        <w:t>2,3</w:t>
      </w:r>
      <w:r w:rsidRPr="00EE4F36">
        <w:rPr>
          <w:b/>
          <w:i/>
        </w:rPr>
        <w:t xml:space="preserve"> , ОК.</w:t>
      </w:r>
      <w:r>
        <w:rPr>
          <w:b/>
          <w:i/>
        </w:rPr>
        <w:t>3</w:t>
      </w:r>
      <w:r w:rsidRPr="00EE4F36">
        <w:rPr>
          <w:b/>
          <w:i/>
        </w:rPr>
        <w:t xml:space="preserve">, ОК.9, ПК </w:t>
      </w:r>
      <w:r>
        <w:rPr>
          <w:b/>
          <w:i/>
        </w:rPr>
        <w:t>3.5</w:t>
      </w:r>
      <w:r w:rsidRPr="00EE4F36">
        <w:rPr>
          <w:b/>
          <w:i/>
        </w:rPr>
        <w:t>)</w:t>
      </w:r>
    </w:p>
    <w:p w:rsidR="00026199" w:rsidRPr="006C44C2" w:rsidRDefault="00026199" w:rsidP="00026199"/>
    <w:p w:rsidR="00026199" w:rsidRPr="00026199" w:rsidRDefault="00026199" w:rsidP="00026199">
      <w:r w:rsidRPr="00026199">
        <w:t>Нарушением трудового права является</w:t>
      </w:r>
    </w:p>
    <w:p w:rsidR="00026199" w:rsidRPr="00026199" w:rsidRDefault="00026199" w:rsidP="00026199">
      <w:r w:rsidRPr="00026199">
        <w:t> </w:t>
      </w:r>
    </w:p>
    <w:p w:rsidR="00026199" w:rsidRPr="00026199" w:rsidRDefault="00026199" w:rsidP="00026199">
      <w:r w:rsidRPr="00026199">
        <w:t>1)  производство и распространение наркотиков</w:t>
      </w:r>
    </w:p>
    <w:p w:rsidR="00026199" w:rsidRPr="00026199" w:rsidRDefault="00026199" w:rsidP="00026199">
      <w:r w:rsidRPr="00026199">
        <w:t>2)  увольнение за неявку на работу при наличии больничного листа</w:t>
      </w:r>
    </w:p>
    <w:p w:rsidR="00026199" w:rsidRPr="00026199" w:rsidRDefault="00026199" w:rsidP="00026199">
      <w:r w:rsidRPr="00026199">
        <w:t>3)  неявка избирателя на избирательный участок для голосования</w:t>
      </w:r>
    </w:p>
    <w:p w:rsidR="00026199" w:rsidRPr="00026199" w:rsidRDefault="00026199" w:rsidP="00026199">
      <w:r w:rsidRPr="00026199">
        <w:t>4)  подделка денежных знаков</w:t>
      </w:r>
    </w:p>
    <w:p w:rsidR="00026199" w:rsidRPr="00026199" w:rsidRDefault="00026199" w:rsidP="00D7486F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:rsidR="006C44C2" w:rsidRPr="00B3639C" w:rsidRDefault="00026199" w:rsidP="006C44C2">
      <w:pPr>
        <w:rPr>
          <w:b/>
        </w:rPr>
      </w:pPr>
      <w:r w:rsidRPr="006C44C2">
        <w:rPr>
          <w:b/>
        </w:rPr>
        <w:t xml:space="preserve">Задание № 8. </w:t>
      </w:r>
      <w:r w:rsidR="006C44C2" w:rsidRPr="006C44C2">
        <w:rPr>
          <w:b/>
        </w:rPr>
        <w:t>В</w:t>
      </w:r>
      <w:r w:rsidR="006C44C2" w:rsidRPr="00E060D3">
        <w:rPr>
          <w:b/>
        </w:rPr>
        <w:t xml:space="preserve"> задании установите соответствие между </w:t>
      </w:r>
      <w:r w:rsidR="006C44C2">
        <w:rPr>
          <w:b/>
        </w:rPr>
        <w:t>примером и отраслью права</w:t>
      </w:r>
      <w:r w:rsidR="006C44C2" w:rsidRPr="00B3639C">
        <w:rPr>
          <w:b/>
        </w:rPr>
        <w:t>. Ответ запишите в таблицу.</w:t>
      </w:r>
    </w:p>
    <w:p w:rsidR="006C44C2" w:rsidRPr="00E060D3" w:rsidRDefault="006C44C2" w:rsidP="006C44C2">
      <w:pPr>
        <w:rPr>
          <w:b/>
        </w:rPr>
      </w:pPr>
      <w:proofErr w:type="gramStart"/>
      <w:r w:rsidRPr="00E060D3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4D3DB6">
        <w:rPr>
          <w:b/>
          <w:i/>
        </w:rPr>
        <w:t>З</w:t>
      </w:r>
      <w:proofErr w:type="gramEnd"/>
      <w:r w:rsidRPr="004D3DB6">
        <w:rPr>
          <w:b/>
          <w:i/>
        </w:rPr>
        <w:t xml:space="preserve"> 1,З 2, З 3, У 2,3,4 ОК. 3,ОК 6,ПК. 2.4)</w:t>
      </w:r>
    </w:p>
    <w:p w:rsidR="00026199" w:rsidRDefault="00026199" w:rsidP="00026199"/>
    <w:p w:rsidR="00026199" w:rsidRDefault="00026199" w:rsidP="00026199">
      <w:pPr>
        <w:pStyle w:val="leftmargin"/>
        <w:spacing w:before="0" w:beforeAutospacing="0" w:after="0" w:afterAutospacing="0"/>
      </w:pPr>
      <w:r>
        <w:t>Установите соответствие между примерами правонарушений и отраслями права, к кот</w:t>
      </w:r>
      <w:r>
        <w:t>о</w:t>
      </w:r>
      <w:r>
        <w:t>рым они относятся: к каждому элементу, данному в первом столбце, подберите элемент из второго столбца.</w:t>
      </w:r>
    </w:p>
    <w:p w:rsidR="00026199" w:rsidRDefault="00026199" w:rsidP="00026199">
      <w:r>
        <w:t>ПРИМЕРЫ ПРАВОНАРУШЕНИЙ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t>А)  30-летний Павел проехал несколько остановок на автобусе, не оплатив проезд.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t>Б)  Гражданин К. регулярно опаздывает на работу без уважительных причин.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t>В)  В здании, которое занимает фирма «Промтовары», пожарная инспекция обнаружила нарушения правил пожарной безопасности.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t>Г)  Елена заявила работодателю, что увольняется с занимаемой должности и прекращает исполнять свои обязанности с завтрашнего дня.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t>Д)  При приеме на работу Виктор не подписал трудовой договор с работодателем.</w:t>
      </w:r>
    </w:p>
    <w:p w:rsidR="00026199" w:rsidRDefault="00026199" w:rsidP="00026199">
      <w:r>
        <w:t>ОТРАСЛИ ПРАВА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t>1)  административное право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lastRenderedPageBreak/>
        <w:t>2)  трудовое право</w:t>
      </w:r>
    </w:p>
    <w:p w:rsidR="00026199" w:rsidRDefault="00026199" w:rsidP="00026199">
      <w:pPr>
        <w:pStyle w:val="leftmargin"/>
        <w:spacing w:before="0" w:beforeAutospacing="0" w:after="0" w:afterAutospacing="0"/>
      </w:pPr>
      <w: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026199" w:rsidTr="0002619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026199" w:rsidRDefault="00026199" w:rsidP="00026199">
            <w:pPr>
              <w:jc w:val="center"/>
            </w:pPr>
            <w:r>
              <w:t>А</w:t>
            </w:r>
          </w:p>
        </w:tc>
        <w:tc>
          <w:tcPr>
            <w:tcW w:w="675" w:type="dxa"/>
            <w:vAlign w:val="center"/>
            <w:hideMark/>
          </w:tcPr>
          <w:p w:rsidR="00026199" w:rsidRDefault="00026199" w:rsidP="00026199">
            <w:pPr>
              <w:jc w:val="center"/>
            </w:pPr>
            <w:r>
              <w:t>Б</w:t>
            </w:r>
          </w:p>
        </w:tc>
        <w:tc>
          <w:tcPr>
            <w:tcW w:w="675" w:type="dxa"/>
            <w:vAlign w:val="center"/>
            <w:hideMark/>
          </w:tcPr>
          <w:p w:rsidR="00026199" w:rsidRDefault="00026199" w:rsidP="00026199">
            <w:pPr>
              <w:jc w:val="center"/>
            </w:pPr>
            <w:r>
              <w:t>В</w:t>
            </w:r>
          </w:p>
        </w:tc>
        <w:tc>
          <w:tcPr>
            <w:tcW w:w="675" w:type="dxa"/>
            <w:vAlign w:val="center"/>
            <w:hideMark/>
          </w:tcPr>
          <w:p w:rsidR="00026199" w:rsidRDefault="00026199" w:rsidP="00026199">
            <w:pPr>
              <w:jc w:val="center"/>
            </w:pPr>
            <w:r>
              <w:t>Г</w:t>
            </w:r>
          </w:p>
        </w:tc>
        <w:tc>
          <w:tcPr>
            <w:tcW w:w="675" w:type="dxa"/>
            <w:vAlign w:val="center"/>
            <w:hideMark/>
          </w:tcPr>
          <w:p w:rsidR="00026199" w:rsidRDefault="00026199" w:rsidP="00026199">
            <w:pPr>
              <w:jc w:val="center"/>
            </w:pPr>
            <w:r>
              <w:t>Д</w:t>
            </w:r>
          </w:p>
        </w:tc>
      </w:tr>
      <w:tr w:rsidR="00026199" w:rsidTr="0002619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026199" w:rsidRDefault="00026199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  <w:tc>
          <w:tcPr>
            <w:tcW w:w="0" w:type="auto"/>
            <w:vAlign w:val="center"/>
            <w:hideMark/>
          </w:tcPr>
          <w:p w:rsidR="00026199" w:rsidRDefault="00026199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  <w:tc>
          <w:tcPr>
            <w:tcW w:w="0" w:type="auto"/>
            <w:vAlign w:val="center"/>
            <w:hideMark/>
          </w:tcPr>
          <w:p w:rsidR="00026199" w:rsidRDefault="00026199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  <w:tc>
          <w:tcPr>
            <w:tcW w:w="0" w:type="auto"/>
            <w:vAlign w:val="center"/>
            <w:hideMark/>
          </w:tcPr>
          <w:p w:rsidR="00026199" w:rsidRDefault="00026199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  <w:tc>
          <w:tcPr>
            <w:tcW w:w="0" w:type="auto"/>
            <w:vAlign w:val="center"/>
            <w:hideMark/>
          </w:tcPr>
          <w:p w:rsidR="00026199" w:rsidRDefault="00026199">
            <w:pPr>
              <w:spacing w:before="100" w:beforeAutospacing="1" w:after="100" w:afterAutospacing="1" w:line="210" w:lineRule="atLeast"/>
            </w:pPr>
            <w:r>
              <w:t> </w:t>
            </w:r>
          </w:p>
        </w:tc>
      </w:tr>
    </w:tbl>
    <w:p w:rsidR="00026199" w:rsidRDefault="00026199" w:rsidP="00026199">
      <w:pPr>
        <w:rPr>
          <w:b/>
          <w:highlight w:val="yellow"/>
          <w:lang w:val="en-US"/>
        </w:rPr>
      </w:pPr>
    </w:p>
    <w:p w:rsidR="006C44C2" w:rsidRPr="00EE4F36" w:rsidRDefault="006C44C2" w:rsidP="006C44C2">
      <w:pPr>
        <w:rPr>
          <w:b/>
        </w:rPr>
      </w:pPr>
      <w:r w:rsidRPr="00EE4F36">
        <w:rPr>
          <w:b/>
        </w:rPr>
        <w:t>Задание №</w:t>
      </w:r>
      <w:r>
        <w:rPr>
          <w:b/>
        </w:rPr>
        <w:t>9</w:t>
      </w:r>
      <w:r w:rsidRPr="00EE4F36">
        <w:rPr>
          <w:b/>
        </w:rPr>
        <w:t xml:space="preserve">. </w:t>
      </w:r>
      <w:r w:rsidRPr="00EE4F36">
        <w:rPr>
          <w:rFonts w:eastAsia="Calibri"/>
          <w:b/>
          <w:lang w:eastAsia="en-US"/>
        </w:rPr>
        <w:t>Выберите правильный вариант ответа и обведите кружочком номер правильного ответа</w:t>
      </w:r>
      <w:r w:rsidRPr="00EE4F36">
        <w:rPr>
          <w:b/>
        </w:rPr>
        <w:t>.</w:t>
      </w:r>
    </w:p>
    <w:p w:rsidR="006C44C2" w:rsidRDefault="006C44C2" w:rsidP="006C44C2">
      <w:proofErr w:type="gramStart"/>
      <w:r w:rsidRPr="00EE4F36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EE4F36">
        <w:rPr>
          <w:b/>
          <w:i/>
        </w:rPr>
        <w:t>З</w:t>
      </w:r>
      <w:proofErr w:type="gramEnd"/>
      <w:r w:rsidRPr="00EE4F36">
        <w:rPr>
          <w:b/>
          <w:i/>
        </w:rPr>
        <w:t xml:space="preserve"> 6,З7, У 4 , ОК.4, ОК.9, ПК 2.1)</w:t>
      </w:r>
    </w:p>
    <w:p w:rsidR="00026199" w:rsidRPr="00026199" w:rsidRDefault="00026199" w:rsidP="00D7486F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:rsidR="00026199" w:rsidRPr="00026199" w:rsidRDefault="00026199" w:rsidP="00026199">
      <w:r w:rsidRPr="00026199">
        <w:t>Во время летних каникул, старшеклассник Константин хотел устроиться на работу, чтобы материально помочь семье. Трудоустройство по общему основанию, согласно Трудовому кодексу РФ, возможно с возраста</w:t>
      </w:r>
    </w:p>
    <w:p w:rsidR="00026199" w:rsidRPr="00026199" w:rsidRDefault="00026199" w:rsidP="00026199">
      <w:r w:rsidRPr="00026199">
        <w:t> </w:t>
      </w:r>
    </w:p>
    <w:p w:rsidR="00026199" w:rsidRPr="00026199" w:rsidRDefault="00026199" w:rsidP="00026199">
      <w:r w:rsidRPr="00026199">
        <w:t xml:space="preserve">1)  15 лет </w:t>
      </w:r>
    </w:p>
    <w:p w:rsidR="00026199" w:rsidRPr="00026199" w:rsidRDefault="00026199" w:rsidP="00026199">
      <w:r w:rsidRPr="00026199">
        <w:t>2)  16 лет</w:t>
      </w:r>
    </w:p>
    <w:p w:rsidR="00026199" w:rsidRPr="00026199" w:rsidRDefault="00026199" w:rsidP="00026199">
      <w:r w:rsidRPr="00026199">
        <w:t xml:space="preserve">3)  17 лет </w:t>
      </w:r>
    </w:p>
    <w:p w:rsidR="00026199" w:rsidRPr="00026199" w:rsidRDefault="00026199" w:rsidP="00026199">
      <w:r w:rsidRPr="00026199">
        <w:t>4)  18 лет</w:t>
      </w:r>
    </w:p>
    <w:p w:rsidR="00026199" w:rsidRPr="008D2788" w:rsidRDefault="00026199" w:rsidP="00D7486F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:rsidR="0072012B" w:rsidRPr="006C44C2" w:rsidRDefault="0072012B" w:rsidP="0072012B">
      <w:pPr>
        <w:rPr>
          <w:b/>
        </w:rPr>
      </w:pPr>
      <w:r w:rsidRPr="006C44C2">
        <w:rPr>
          <w:b/>
        </w:rPr>
        <w:t>Задание № 10. Прочитайте текст ситуационной задачи и ответьте на поставленны</w:t>
      </w:r>
      <w:r w:rsidR="006C44C2">
        <w:rPr>
          <w:b/>
        </w:rPr>
        <w:t>й</w:t>
      </w:r>
      <w:r w:rsidRPr="006C44C2">
        <w:rPr>
          <w:b/>
        </w:rPr>
        <w:t xml:space="preserve"> вопрос. Ответ запишите в таблицу.</w:t>
      </w:r>
    </w:p>
    <w:p w:rsidR="0072012B" w:rsidRDefault="0072012B" w:rsidP="0072012B">
      <w:proofErr w:type="gramStart"/>
      <w:r w:rsidRPr="006C44C2">
        <w:rPr>
          <w:b/>
          <w:i/>
        </w:rPr>
        <w:t>(оцениваемые знания, умения, компетенции:</w:t>
      </w:r>
      <w:proofErr w:type="gramEnd"/>
      <w:r w:rsidR="002C5F75">
        <w:rPr>
          <w:b/>
          <w:i/>
        </w:rPr>
        <w:t xml:space="preserve"> </w:t>
      </w:r>
      <w:proofErr w:type="gramStart"/>
      <w:r w:rsidRPr="006C44C2">
        <w:rPr>
          <w:b/>
          <w:i/>
        </w:rPr>
        <w:t>З</w:t>
      </w:r>
      <w:proofErr w:type="gramEnd"/>
      <w:r w:rsidRPr="006C44C2">
        <w:rPr>
          <w:b/>
          <w:i/>
        </w:rPr>
        <w:t xml:space="preserve"> 6,З7, У 4 , ОК.4, ОК.9, ПК 2.1)</w:t>
      </w:r>
    </w:p>
    <w:p w:rsidR="00026199" w:rsidRPr="008D2788" w:rsidRDefault="00026199" w:rsidP="00D7486F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:rsidR="00026199" w:rsidRPr="008D2788" w:rsidRDefault="008D2788" w:rsidP="008D2788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>
        <w:rPr>
          <w:rStyle w:val="c0"/>
          <w:color w:val="000000"/>
          <w:shd w:val="clear" w:color="auto" w:fill="FFFFFF"/>
        </w:rPr>
        <w:t xml:space="preserve">Коллеги по цеху Еремин, Огородников, Тузов после окончания рабочего дня, зашли в </w:t>
      </w:r>
      <w:proofErr w:type="spellStart"/>
      <w:r>
        <w:rPr>
          <w:rStyle w:val="c0"/>
          <w:color w:val="000000"/>
          <w:shd w:val="clear" w:color="auto" w:fill="FFFFFF"/>
        </w:rPr>
        <w:t>пивбар</w:t>
      </w:r>
      <w:proofErr w:type="spellEnd"/>
      <w:r>
        <w:rPr>
          <w:rStyle w:val="c0"/>
          <w:color w:val="000000"/>
          <w:shd w:val="clear" w:color="auto" w:fill="FFFFFF"/>
        </w:rPr>
        <w:t xml:space="preserve">. При распитии спиртных напитков между ними завязалась драка, </w:t>
      </w:r>
      <w:r w:rsidR="002C5F75">
        <w:rPr>
          <w:rStyle w:val="c0"/>
          <w:color w:val="000000"/>
          <w:shd w:val="clear" w:color="auto" w:fill="FFFFFF"/>
        </w:rPr>
        <w:t>вследствие</w:t>
      </w:r>
      <w:r>
        <w:rPr>
          <w:rStyle w:val="c0"/>
          <w:color w:val="000000"/>
          <w:shd w:val="clear" w:color="auto" w:fill="FFFFFF"/>
        </w:rPr>
        <w:t xml:space="preserve"> кот</w:t>
      </w:r>
      <w:r>
        <w:rPr>
          <w:rStyle w:val="c0"/>
          <w:color w:val="000000"/>
          <w:shd w:val="clear" w:color="auto" w:fill="FFFFFF"/>
        </w:rPr>
        <w:t>о</w:t>
      </w:r>
      <w:r>
        <w:rPr>
          <w:rStyle w:val="c0"/>
          <w:color w:val="000000"/>
          <w:shd w:val="clear" w:color="auto" w:fill="FFFFFF"/>
        </w:rPr>
        <w:t>рой, были вызваны скорая помощи и полиция. К какому виду травм можно отнести, тра</w:t>
      </w:r>
      <w:r>
        <w:rPr>
          <w:rStyle w:val="c0"/>
          <w:color w:val="000000"/>
          <w:shd w:val="clear" w:color="auto" w:fill="FFFFFF"/>
        </w:rPr>
        <w:t>в</w:t>
      </w:r>
      <w:r>
        <w:rPr>
          <w:rStyle w:val="c0"/>
          <w:color w:val="000000"/>
          <w:shd w:val="clear" w:color="auto" w:fill="FFFFFF"/>
        </w:rPr>
        <w:t>мы полученные участниками?</w:t>
      </w:r>
    </w:p>
    <w:p w:rsidR="0072012B" w:rsidRDefault="0072012B" w:rsidP="00D7486F">
      <w:pPr>
        <w:widowControl w:val="0"/>
        <w:tabs>
          <w:tab w:val="left" w:pos="2160"/>
        </w:tabs>
        <w:jc w:val="center"/>
        <w:rPr>
          <w:b/>
          <w:sz w:val="28"/>
          <w:szCs w:val="28"/>
          <w:lang w:val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012B" w:rsidRPr="009E5370" w:rsidTr="0072012B">
        <w:tc>
          <w:tcPr>
            <w:tcW w:w="9570" w:type="dxa"/>
          </w:tcPr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  <w:p w:rsidR="0072012B" w:rsidRPr="009E5370" w:rsidRDefault="0072012B" w:rsidP="00D7486F">
            <w:pPr>
              <w:widowControl w:val="0"/>
              <w:tabs>
                <w:tab w:val="left" w:pos="2160"/>
              </w:tabs>
              <w:jc w:val="center"/>
              <w:rPr>
                <w:b/>
                <w:lang w:val="en-US"/>
              </w:rPr>
            </w:pPr>
          </w:p>
        </w:tc>
      </w:tr>
    </w:tbl>
    <w:p w:rsidR="0072012B" w:rsidRPr="009E5370" w:rsidRDefault="0072012B" w:rsidP="00D7486F">
      <w:pPr>
        <w:widowControl w:val="0"/>
        <w:tabs>
          <w:tab w:val="left" w:pos="2160"/>
        </w:tabs>
        <w:jc w:val="center"/>
        <w:rPr>
          <w:b/>
          <w:lang w:val="en-US"/>
        </w:rPr>
      </w:pPr>
    </w:p>
    <w:p w:rsidR="00D7486F" w:rsidRPr="009E5370" w:rsidRDefault="00BF1ECA" w:rsidP="00D7486F">
      <w:pPr>
        <w:widowControl w:val="0"/>
        <w:tabs>
          <w:tab w:val="left" w:pos="2160"/>
        </w:tabs>
        <w:jc w:val="center"/>
        <w:rPr>
          <w:b/>
        </w:rPr>
      </w:pPr>
      <w:r w:rsidRPr="009E5370">
        <w:rPr>
          <w:b/>
        </w:rPr>
        <w:t>К</w:t>
      </w:r>
      <w:r w:rsidR="00D7486F" w:rsidRPr="009E5370">
        <w:rPr>
          <w:b/>
        </w:rPr>
        <w:t>лючи ответов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D7486F" w:rsidRPr="009E5370" w:rsidTr="007358BB">
        <w:trPr>
          <w:trHeight w:val="6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Номер задания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</w:pPr>
            <w:r w:rsidRPr="009E5370">
              <w:t>Правильный ответ</w:t>
            </w:r>
          </w:p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</w:pPr>
          </w:p>
        </w:tc>
      </w:tr>
      <w:tr w:rsidR="00D7486F" w:rsidRPr="009E5370" w:rsidTr="007358BB">
        <w:trPr>
          <w:trHeight w:val="1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86F" w:rsidRPr="009E5370" w:rsidRDefault="00D7486F" w:rsidP="007358BB">
            <w:pPr>
              <w:shd w:val="clear" w:color="auto" w:fill="FFFFFF"/>
              <w:spacing w:after="12"/>
              <w:rPr>
                <w:rFonts w:eastAsia="Calibri"/>
                <w:lang w:val="en-US"/>
              </w:rPr>
            </w:pPr>
            <w:r w:rsidRPr="009E5370">
              <w:rPr>
                <w:rFonts w:eastAsia="Calibri"/>
                <w:lang w:val="en-US"/>
              </w:rPr>
              <w:t>1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D7486F" w:rsidP="00D7486F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9E5370">
              <w:rPr>
                <w:rStyle w:val="afe"/>
                <w:color w:val="auto"/>
              </w:rPr>
              <w:t>Отрасль права</w:t>
            </w:r>
            <w:r w:rsidRPr="009E5370">
              <w:t> — это главное подразделение системы права, отлича</w:t>
            </w:r>
            <w:r w:rsidRPr="009E5370">
              <w:t>ю</w:t>
            </w:r>
            <w:r w:rsidRPr="009E5370">
              <w:t>щееся специфическим режимом юридического регулирования и охват</w:t>
            </w:r>
            <w:r w:rsidRPr="009E5370">
              <w:t>ы</w:t>
            </w:r>
            <w:r w:rsidRPr="009E5370">
              <w:t xml:space="preserve">вающее целые участки однородных общественных отношений.  </w:t>
            </w:r>
          </w:p>
          <w:p w:rsidR="00D7486F" w:rsidRPr="009E5370" w:rsidRDefault="00D7486F" w:rsidP="00D7486F">
            <w:pPr>
              <w:pStyle w:val="futurismarkdown-paragraph"/>
              <w:shd w:val="clear" w:color="auto" w:fill="FFFFFF"/>
              <w:spacing w:before="0" w:beforeAutospacing="0" w:after="120" w:afterAutospacing="0"/>
              <w:jc w:val="both"/>
            </w:pPr>
            <w:r w:rsidRPr="009E5370">
              <w:rPr>
                <w:rStyle w:val="afe"/>
                <w:color w:val="auto"/>
              </w:rPr>
              <w:t>Некоторые признаки отрасли права</w:t>
            </w:r>
            <w:r w:rsidRPr="009E5370">
              <w:t>:</w:t>
            </w:r>
          </w:p>
          <w:p w:rsidR="00D7486F" w:rsidRPr="009E5370" w:rsidRDefault="00D7486F" w:rsidP="00D7486F">
            <w:pPr>
              <w:numPr>
                <w:ilvl w:val="0"/>
                <w:numId w:val="38"/>
              </w:numPr>
              <w:shd w:val="clear" w:color="auto" w:fill="FFFFFF"/>
              <w:ind w:left="0"/>
              <w:jc w:val="both"/>
            </w:pPr>
            <w:r w:rsidRPr="009E5370">
              <w:rPr>
                <w:rStyle w:val="afe"/>
                <w:color w:val="auto"/>
              </w:rPr>
              <w:t>Свой предмет</w:t>
            </w:r>
            <w:r w:rsidRPr="009E5370">
              <w:t xml:space="preserve">. Особый участок общественной жизни, особый вид однородных общественных отношений: конституционных, трудовых, земельных, по социальному обеспечению и др. </w:t>
            </w:r>
          </w:p>
          <w:p w:rsidR="00D7486F" w:rsidRPr="009E5370" w:rsidRDefault="00D7486F" w:rsidP="00D7486F">
            <w:pPr>
              <w:numPr>
                <w:ilvl w:val="0"/>
                <w:numId w:val="38"/>
              </w:numPr>
              <w:shd w:val="clear" w:color="auto" w:fill="FFFFFF"/>
              <w:spacing w:beforeAutospacing="1"/>
              <w:ind w:left="0"/>
              <w:jc w:val="both"/>
            </w:pPr>
            <w:r w:rsidRPr="009E5370">
              <w:rPr>
                <w:rStyle w:val="afe"/>
                <w:color w:val="auto"/>
              </w:rPr>
              <w:t>Своё законодательство</w:t>
            </w:r>
            <w:r w:rsidRPr="009E5370">
              <w:t xml:space="preserve">. Как правило, самостоятельные кодексы, иные законодательные акты. Так, уголовному праву соответствует уголовное законодательство во главе с Уголовным кодексом, гражданскому праву </w:t>
            </w:r>
            <w:r w:rsidRPr="009E5370">
              <w:lastRenderedPageBreak/>
              <w:t xml:space="preserve">— гражданское законодательство во главе с Гражданским кодексом.  </w:t>
            </w:r>
          </w:p>
          <w:p w:rsidR="00D7486F" w:rsidRPr="009E5370" w:rsidRDefault="00D7486F" w:rsidP="00D7486F">
            <w:pPr>
              <w:shd w:val="clear" w:color="auto" w:fill="FFFFFF"/>
              <w:spacing w:after="12"/>
            </w:pPr>
            <w:r w:rsidRPr="009E5370">
              <w:rPr>
                <w:rStyle w:val="afe"/>
                <w:color w:val="auto"/>
              </w:rPr>
              <w:t>Особый юридический режим</w:t>
            </w:r>
            <w:r w:rsidRPr="009E5370">
              <w:t xml:space="preserve">. Характеризует то, как, каким способом — через дозволения, запрещения, </w:t>
            </w:r>
            <w:proofErr w:type="spellStart"/>
            <w:r w:rsidRPr="009E5370">
              <w:t>обязывания</w:t>
            </w:r>
            <w:proofErr w:type="spellEnd"/>
            <w:r w:rsidRPr="009E5370">
              <w:t xml:space="preserve"> — осуществляется юрид</w:t>
            </w:r>
            <w:r w:rsidRPr="009E5370">
              <w:t>и</w:t>
            </w:r>
            <w:r w:rsidRPr="009E5370">
              <w:t>ческое регулирование.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D7486F" w:rsidP="00BF1ECA">
            <w:pPr>
              <w:spacing w:after="160" w:line="264" w:lineRule="auto"/>
              <w:ind w:left="22"/>
              <w:contextualSpacing/>
            </w:pPr>
            <w:r w:rsidRPr="009E5370">
              <w:t>23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BF1ECA" w:rsidP="00BF1ECA">
            <w:r w:rsidRPr="009E5370">
              <w:t>2314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BF1ECA" w:rsidP="007358BB">
            <w:pPr>
              <w:pStyle w:val="futurismarkdown-paragraph"/>
              <w:shd w:val="clear" w:color="auto" w:fill="FFFFFF"/>
              <w:spacing w:before="0" w:beforeAutospacing="0" w:after="96" w:afterAutospacing="0"/>
            </w:pPr>
            <w:r w:rsidRPr="009E5370">
              <w:t>4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BF1ECA" w:rsidP="00BF1ECA">
            <w:pPr>
              <w:rPr>
                <w:lang w:val="en-US"/>
              </w:rPr>
            </w:pPr>
            <w:r w:rsidRPr="009E5370">
              <w:t>1212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026199" w:rsidP="007358BB">
            <w:pPr>
              <w:numPr>
                <w:ilvl w:val="0"/>
                <w:numId w:val="32"/>
              </w:numPr>
              <w:shd w:val="clear" w:color="auto" w:fill="FFFFFF"/>
              <w:ind w:left="0"/>
            </w:pPr>
            <w:r w:rsidRPr="009E5370">
              <w:rPr>
                <w:lang w:val="en-US"/>
              </w:rPr>
              <w:t>2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026199" w:rsidP="00026199">
            <w:r w:rsidRPr="009E5370">
              <w:t>12122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8D2788" w:rsidP="007358BB">
            <w:pPr>
              <w:shd w:val="clear" w:color="auto" w:fill="FFFFFF"/>
              <w:spacing w:before="100" w:beforeAutospacing="1" w:after="96"/>
              <w:rPr>
                <w:lang w:val="en-US"/>
              </w:rPr>
            </w:pPr>
            <w:r w:rsidRPr="009E5370">
              <w:rPr>
                <w:lang w:val="en-US"/>
              </w:rPr>
              <w:t>2</w:t>
            </w:r>
          </w:p>
        </w:tc>
      </w:tr>
      <w:tr w:rsidR="00D7486F" w:rsidRPr="009E5370" w:rsidTr="007358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6F" w:rsidRPr="009E5370" w:rsidRDefault="00D7486F" w:rsidP="007358BB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</w:rPr>
            </w:pPr>
            <w:r w:rsidRPr="009E5370"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6F" w:rsidRPr="009E5370" w:rsidRDefault="008D2788" w:rsidP="007358BB">
            <w:pPr>
              <w:spacing w:after="200" w:line="276" w:lineRule="auto"/>
              <w:contextualSpacing/>
              <w:jc w:val="both"/>
            </w:pPr>
            <w:r w:rsidRPr="009E5370">
              <w:rPr>
                <w:shd w:val="clear" w:color="auto" w:fill="FFFFFF"/>
              </w:rPr>
              <w:t>Травмы, полученные участниками драки, можно отнести к </w:t>
            </w:r>
            <w:proofErr w:type="gramStart"/>
            <w:r w:rsidRPr="009E5370">
              <w:rPr>
                <w:b/>
                <w:bCs/>
                <w:shd w:val="clear" w:color="auto" w:fill="FFFFFF"/>
              </w:rPr>
              <w:t>бытовым</w:t>
            </w:r>
            <w:proofErr w:type="gramEnd"/>
          </w:p>
        </w:tc>
      </w:tr>
    </w:tbl>
    <w:p w:rsidR="00BF1ECA" w:rsidRPr="009E5370" w:rsidRDefault="00BF1ECA" w:rsidP="00D7486F">
      <w:pPr>
        <w:ind w:firstLine="709"/>
        <w:rPr>
          <w:color w:val="000000"/>
        </w:rPr>
      </w:pPr>
    </w:p>
    <w:p w:rsidR="00BF1ECA" w:rsidRPr="009E5370" w:rsidRDefault="00BF1ECA" w:rsidP="00D7486F">
      <w:pPr>
        <w:ind w:firstLine="709"/>
        <w:rPr>
          <w:color w:val="000000"/>
        </w:rPr>
      </w:pPr>
    </w:p>
    <w:p w:rsidR="00D7486F" w:rsidRPr="009E5370" w:rsidRDefault="00D7486F" w:rsidP="00D7486F">
      <w:pPr>
        <w:ind w:firstLine="709"/>
        <w:rPr>
          <w:color w:val="000000"/>
        </w:rPr>
      </w:pPr>
      <w:r w:rsidRPr="009E5370">
        <w:rPr>
          <w:color w:val="00000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9E5370">
        <w:rPr>
          <w:color w:val="000000"/>
        </w:rPr>
        <w:t>обучающимися</w:t>
      </w:r>
      <w:proofErr w:type="gramEnd"/>
      <w:r w:rsidRPr="009E5370">
        <w:rPr>
          <w:color w:val="000000"/>
        </w:rPr>
        <w:t xml:space="preserve"> за выполненные задания, суммируются.</w:t>
      </w:r>
    </w:p>
    <w:p w:rsidR="00D7486F" w:rsidRPr="009E5370" w:rsidRDefault="00D7486F" w:rsidP="00D7486F">
      <w:pPr>
        <w:spacing w:after="160" w:line="276" w:lineRule="auto"/>
        <w:ind w:firstLine="709"/>
        <w:jc w:val="both"/>
        <w:rPr>
          <w:color w:val="000000"/>
        </w:rPr>
      </w:pPr>
      <w:r w:rsidRPr="009E5370">
        <w:rPr>
          <w:color w:val="00000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590"/>
        <w:gridCol w:w="2329"/>
        <w:gridCol w:w="2326"/>
      </w:tblGrid>
      <w:tr w:rsidR="00D7486F" w:rsidRPr="009E5370" w:rsidTr="007358BB">
        <w:tc>
          <w:tcPr>
            <w:tcW w:w="5000" w:type="pct"/>
            <w:gridSpan w:val="4"/>
            <w:shd w:val="clear" w:color="auto" w:fill="auto"/>
          </w:tcPr>
          <w:p w:rsidR="00D7486F" w:rsidRPr="009E5370" w:rsidRDefault="00D7486F" w:rsidP="007358BB">
            <w:pPr>
              <w:jc w:val="center"/>
              <w:rPr>
                <w:b/>
                <w:color w:val="000000"/>
              </w:rPr>
            </w:pPr>
            <w:r w:rsidRPr="009E5370">
              <w:rPr>
                <w:b/>
                <w:color w:val="000000"/>
              </w:rPr>
              <w:t>Результаты тестирования</w:t>
            </w:r>
          </w:p>
        </w:tc>
      </w:tr>
      <w:tr w:rsidR="00D7486F" w:rsidRPr="009E5370" w:rsidTr="007358BB"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jc w:val="center"/>
              <w:rPr>
                <w:b/>
                <w:color w:val="000000"/>
              </w:rPr>
            </w:pPr>
            <w:r w:rsidRPr="009E5370">
              <w:rPr>
                <w:b/>
                <w:color w:val="000000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:rsidR="00D7486F" w:rsidRPr="009E5370" w:rsidRDefault="00D7486F" w:rsidP="007358BB">
            <w:pPr>
              <w:jc w:val="center"/>
              <w:rPr>
                <w:b/>
                <w:color w:val="000000"/>
              </w:rPr>
            </w:pPr>
            <w:r w:rsidRPr="009E5370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D7486F" w:rsidRPr="009E5370" w:rsidRDefault="00D7486F" w:rsidP="007358BB">
            <w:pPr>
              <w:jc w:val="center"/>
              <w:rPr>
                <w:b/>
                <w:color w:val="000000"/>
              </w:rPr>
            </w:pPr>
            <w:r w:rsidRPr="009E5370">
              <w:rPr>
                <w:b/>
                <w:color w:val="000000"/>
              </w:rPr>
              <w:t>Доля выполне</w:t>
            </w:r>
            <w:r w:rsidRPr="009E5370">
              <w:rPr>
                <w:b/>
                <w:color w:val="000000"/>
              </w:rPr>
              <w:t>н</w:t>
            </w:r>
            <w:r w:rsidRPr="009E5370">
              <w:rPr>
                <w:b/>
                <w:color w:val="000000"/>
              </w:rPr>
              <w:t>ных заданий</w:t>
            </w:r>
          </w:p>
        </w:tc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jc w:val="center"/>
              <w:rPr>
                <w:b/>
                <w:color w:val="000000"/>
              </w:rPr>
            </w:pPr>
            <w:r w:rsidRPr="009E5370">
              <w:rPr>
                <w:b/>
                <w:color w:val="000000"/>
              </w:rPr>
              <w:t>Уровень сформ</w:t>
            </w:r>
            <w:r w:rsidRPr="009E5370">
              <w:rPr>
                <w:b/>
                <w:color w:val="000000"/>
              </w:rPr>
              <w:t>и</w:t>
            </w:r>
            <w:r w:rsidRPr="009E5370">
              <w:rPr>
                <w:b/>
                <w:color w:val="000000"/>
              </w:rPr>
              <w:t>рованности комп</w:t>
            </w:r>
            <w:r w:rsidRPr="009E5370">
              <w:rPr>
                <w:b/>
                <w:color w:val="000000"/>
              </w:rPr>
              <w:t>е</w:t>
            </w:r>
            <w:r w:rsidRPr="009E5370">
              <w:rPr>
                <w:b/>
                <w:color w:val="000000"/>
              </w:rPr>
              <w:t>тенций</w:t>
            </w:r>
          </w:p>
        </w:tc>
      </w:tr>
      <w:tr w:rsidR="00D7486F" w:rsidRPr="009E5370" w:rsidTr="007358BB"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0-2 баллов</w:t>
            </w:r>
          </w:p>
        </w:tc>
        <w:tc>
          <w:tcPr>
            <w:tcW w:w="1353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2 (неудовлетворител</w:t>
            </w:r>
            <w:r w:rsidRPr="009E5370">
              <w:rPr>
                <w:color w:val="000000"/>
              </w:rPr>
              <w:t>ь</w:t>
            </w:r>
            <w:r w:rsidRPr="009E5370">
              <w:rPr>
                <w:color w:val="000000"/>
              </w:rPr>
              <w:t>но)</w:t>
            </w:r>
          </w:p>
        </w:tc>
        <w:tc>
          <w:tcPr>
            <w:tcW w:w="1217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низкий</w:t>
            </w:r>
          </w:p>
        </w:tc>
      </w:tr>
      <w:tr w:rsidR="00D7486F" w:rsidRPr="009E5370" w:rsidTr="007358BB"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3-5 баллов</w:t>
            </w:r>
          </w:p>
        </w:tc>
        <w:tc>
          <w:tcPr>
            <w:tcW w:w="1353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базовый</w:t>
            </w:r>
          </w:p>
        </w:tc>
      </w:tr>
      <w:tr w:rsidR="00D7486F" w:rsidRPr="009E5370" w:rsidTr="007358BB"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6-8 баллов</w:t>
            </w:r>
          </w:p>
        </w:tc>
        <w:tc>
          <w:tcPr>
            <w:tcW w:w="1353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повышенный</w:t>
            </w:r>
          </w:p>
        </w:tc>
      </w:tr>
      <w:tr w:rsidR="00D7486F" w:rsidRPr="009E5370" w:rsidTr="007358BB"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 xml:space="preserve">9-10 баллов </w:t>
            </w:r>
          </w:p>
        </w:tc>
        <w:tc>
          <w:tcPr>
            <w:tcW w:w="1353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D7486F" w:rsidRPr="009E5370" w:rsidRDefault="00D7486F" w:rsidP="007358BB">
            <w:pPr>
              <w:rPr>
                <w:color w:val="000000"/>
              </w:rPr>
            </w:pPr>
            <w:r w:rsidRPr="009E5370">
              <w:rPr>
                <w:color w:val="000000"/>
              </w:rPr>
              <w:t>высокий</w:t>
            </w:r>
          </w:p>
        </w:tc>
      </w:tr>
    </w:tbl>
    <w:p w:rsidR="00D7486F" w:rsidRPr="009E5370" w:rsidRDefault="00D7486F" w:rsidP="00D7486F">
      <w:pPr>
        <w:spacing w:after="200" w:line="276" w:lineRule="auto"/>
        <w:contextualSpacing/>
        <w:rPr>
          <w:rFonts w:ascii="Calibri" w:eastAsia="Calibri" w:hAnsi="Calibri"/>
          <w:b/>
          <w:lang w:eastAsia="en-US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29534E" w:rsidRDefault="0029534E" w:rsidP="007358BB">
      <w:pPr>
        <w:widowControl w:val="0"/>
        <w:ind w:firstLine="709"/>
        <w:jc w:val="center"/>
        <w:rPr>
          <w:b/>
          <w:sz w:val="28"/>
          <w:szCs w:val="28"/>
        </w:rPr>
      </w:pPr>
    </w:p>
    <w:p w:rsidR="007358BB" w:rsidRPr="009E5370" w:rsidRDefault="007358BB" w:rsidP="007358BB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  <w:r w:rsidRPr="009E5370">
        <w:rPr>
          <w:b/>
          <w:sz w:val="28"/>
          <w:szCs w:val="28"/>
        </w:rPr>
        <w:lastRenderedPageBreak/>
        <w:t>3.Типовые контрольные задания или иные материалы, необход</w:t>
      </w:r>
      <w:r w:rsidRPr="009E5370">
        <w:rPr>
          <w:b/>
          <w:sz w:val="28"/>
          <w:szCs w:val="28"/>
        </w:rPr>
        <w:t>и</w:t>
      </w:r>
      <w:r w:rsidRPr="009E5370">
        <w:rPr>
          <w:b/>
          <w:sz w:val="28"/>
          <w:szCs w:val="28"/>
        </w:rPr>
        <w:t>мые для оценки знаний, умений, характеризующих этапы формиров</w:t>
      </w:r>
      <w:r w:rsidRPr="009E5370">
        <w:rPr>
          <w:b/>
          <w:sz w:val="28"/>
          <w:szCs w:val="28"/>
        </w:rPr>
        <w:t>а</w:t>
      </w:r>
      <w:r w:rsidRPr="009E5370">
        <w:rPr>
          <w:b/>
          <w:sz w:val="28"/>
          <w:szCs w:val="28"/>
        </w:rPr>
        <w:t>ния компетенций в процессе освоения учебной дисциплины для</w:t>
      </w:r>
      <w:r w:rsidR="002C5F75">
        <w:rPr>
          <w:b/>
          <w:sz w:val="28"/>
          <w:szCs w:val="28"/>
        </w:rPr>
        <w:t xml:space="preserve"> </w:t>
      </w:r>
      <w:r w:rsidRPr="009E5370">
        <w:rPr>
          <w:b/>
          <w:sz w:val="28"/>
          <w:szCs w:val="28"/>
        </w:rPr>
        <w:t>орган</w:t>
      </w:r>
      <w:r w:rsidRPr="009E5370">
        <w:rPr>
          <w:b/>
          <w:sz w:val="28"/>
          <w:szCs w:val="28"/>
        </w:rPr>
        <w:t>и</w:t>
      </w:r>
      <w:r w:rsidRPr="009E5370">
        <w:rPr>
          <w:b/>
          <w:sz w:val="28"/>
          <w:szCs w:val="28"/>
        </w:rPr>
        <w:t>зации промежуточной аттестации в форме экзамена</w:t>
      </w:r>
    </w:p>
    <w:p w:rsidR="007358BB" w:rsidRPr="009E5370" w:rsidRDefault="007358BB" w:rsidP="007358BB">
      <w:pPr>
        <w:widowControl w:val="0"/>
        <w:tabs>
          <w:tab w:val="left" w:pos="2160"/>
        </w:tabs>
        <w:rPr>
          <w:b/>
          <w:color w:val="FF0000"/>
          <w:sz w:val="28"/>
          <w:szCs w:val="28"/>
        </w:rPr>
      </w:pPr>
    </w:p>
    <w:p w:rsidR="007358BB" w:rsidRPr="009E5370" w:rsidRDefault="007358BB" w:rsidP="007358BB">
      <w:pPr>
        <w:spacing w:line="276" w:lineRule="auto"/>
        <w:ind w:firstLine="709"/>
        <w:jc w:val="both"/>
        <w:rPr>
          <w:sz w:val="28"/>
          <w:szCs w:val="28"/>
        </w:rPr>
      </w:pPr>
      <w:r w:rsidRPr="009E5370">
        <w:rPr>
          <w:rFonts w:eastAsia="Calibri"/>
          <w:sz w:val="28"/>
          <w:szCs w:val="28"/>
          <w:shd w:val="clear" w:color="auto" w:fill="FFFFFF"/>
          <w:lang w:eastAsia="en-US"/>
        </w:rPr>
        <w:t>Для проведения промежуточной аттестации в форме экзамена испол</w:t>
      </w:r>
      <w:r w:rsidRPr="009E5370">
        <w:rPr>
          <w:rFonts w:eastAsia="Calibri"/>
          <w:sz w:val="28"/>
          <w:szCs w:val="28"/>
          <w:shd w:val="clear" w:color="auto" w:fill="FFFFFF"/>
          <w:lang w:eastAsia="en-US"/>
        </w:rPr>
        <w:t>ь</w:t>
      </w:r>
      <w:r w:rsidRPr="009E5370">
        <w:rPr>
          <w:rFonts w:eastAsia="Calibri"/>
          <w:sz w:val="28"/>
          <w:szCs w:val="28"/>
          <w:shd w:val="clear" w:color="auto" w:fill="FFFFFF"/>
          <w:lang w:eastAsia="en-US"/>
        </w:rPr>
        <w:t>зуются настоящие контрольно-оценочные средства для оформления экзам</w:t>
      </w:r>
      <w:r w:rsidRPr="009E5370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Pr="009E5370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национных билетов </w:t>
      </w:r>
      <w:r w:rsidRPr="009E5370">
        <w:rPr>
          <w:sz w:val="28"/>
          <w:szCs w:val="28"/>
        </w:rPr>
        <w:t>Количество экзаменационных билетов должно прев</w:t>
      </w:r>
      <w:r w:rsidRPr="009E5370">
        <w:rPr>
          <w:sz w:val="28"/>
          <w:szCs w:val="28"/>
        </w:rPr>
        <w:t>ы</w:t>
      </w:r>
      <w:r w:rsidRPr="009E5370">
        <w:rPr>
          <w:sz w:val="28"/>
          <w:szCs w:val="28"/>
        </w:rPr>
        <w:t>шать количество студентов на 3.</w:t>
      </w:r>
    </w:p>
    <w:p w:rsidR="001D36C4" w:rsidRPr="00B12545" w:rsidRDefault="001D36C4" w:rsidP="009E5370">
      <w:pPr>
        <w:pStyle w:val="af4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828"/>
        <w:gridCol w:w="1102"/>
        <w:gridCol w:w="1108"/>
        <w:gridCol w:w="720"/>
        <w:gridCol w:w="900"/>
        <w:gridCol w:w="562"/>
      </w:tblGrid>
      <w:tr w:rsidR="001D36C4" w:rsidRPr="009E5370" w:rsidTr="00034A62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1D36C4" w:rsidRPr="009E5370" w:rsidRDefault="001D36C4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1D36C4" w:rsidRPr="009E5370" w:rsidTr="00034A62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  Специальность   10.02.05</w:t>
            </w:r>
          </w:p>
        </w:tc>
      </w:tr>
      <w:tr w:rsidR="001D36C4" w:rsidRPr="009E5370" w:rsidTr="00034A62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C4" w:rsidRPr="009E5370" w:rsidRDefault="001D36C4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</w:t>
            </w:r>
            <w:r w:rsidRPr="009E5370">
              <w:t>е</w:t>
            </w:r>
            <w:r w:rsidRPr="009E5370">
              <w:t xml:space="preserve">чение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>
            <w:pPr>
              <w:jc w:val="center"/>
            </w:pPr>
            <w:r w:rsidRPr="009E5370">
              <w:t>Обеспечение информацио</w:t>
            </w:r>
            <w:r w:rsidRPr="009E5370">
              <w:t>н</w:t>
            </w:r>
            <w:r w:rsidRPr="009E5370">
              <w:t>ной безопасности автомат</w:t>
            </w:r>
            <w:r w:rsidRPr="009E5370">
              <w:t>и</w:t>
            </w:r>
            <w:r w:rsidRPr="009E5370">
              <w:t>зированных систем</w:t>
            </w:r>
          </w:p>
          <w:p w:rsidR="001D36C4" w:rsidRPr="009E5370" w:rsidRDefault="001D36C4" w:rsidP="009E5370">
            <w:pPr>
              <w:jc w:val="center"/>
            </w:pPr>
          </w:p>
        </w:tc>
      </w:tr>
      <w:tr w:rsidR="001D36C4" w:rsidRPr="009E5370" w:rsidTr="00034A62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2</w:t>
            </w:r>
          </w:p>
        </w:tc>
      </w:tr>
      <w:tr w:rsidR="001D36C4" w:rsidRPr="009E5370" w:rsidTr="00034A62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1D36C4" w:rsidRPr="009E5370" w:rsidTr="00034A62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6C4" w:rsidRPr="009E5370" w:rsidTr="00034A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0E6191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fldChar w:fldCharType="begin"/>
            </w:r>
            <w:r w:rsidR="001D36C4" w:rsidRPr="009E5370">
              <w:rPr>
                <w:sz w:val="24"/>
                <w:szCs w:val="24"/>
              </w:rPr>
              <w:instrText xml:space="preserve"> PAGE   \* MERGEFORMAT </w:instrText>
            </w:r>
            <w:r w:rsidRPr="009E5370">
              <w:rPr>
                <w:sz w:val="24"/>
                <w:szCs w:val="24"/>
              </w:rPr>
              <w:fldChar w:fldCharType="separate"/>
            </w:r>
            <w:r w:rsidR="001D36C4" w:rsidRPr="009E5370">
              <w:rPr>
                <w:noProof/>
                <w:sz w:val="24"/>
                <w:szCs w:val="24"/>
              </w:rPr>
              <w:t>1</w:t>
            </w:r>
            <w:r w:rsidRPr="009E5370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</w:tr>
    </w:tbl>
    <w:p w:rsidR="001D36C4" w:rsidRPr="009E5370" w:rsidRDefault="001D36C4" w:rsidP="009E5370">
      <w:pPr>
        <w:pStyle w:val="a4"/>
      </w:pPr>
    </w:p>
    <w:p w:rsidR="001D36C4" w:rsidRPr="009E5370" w:rsidRDefault="001D36C4" w:rsidP="009E5370">
      <w:pPr>
        <w:pStyle w:val="af4"/>
        <w:ind w:left="0"/>
        <w:rPr>
          <w:lang w:val="en-US"/>
        </w:rPr>
      </w:pPr>
    </w:p>
    <w:p w:rsidR="001D36C4" w:rsidRPr="009E5370" w:rsidRDefault="001D36C4" w:rsidP="009E5370">
      <w:pPr>
        <w:pStyle w:val="af4"/>
        <w:ind w:left="0"/>
      </w:pPr>
      <w:r w:rsidRPr="009E5370">
        <w:t xml:space="preserve">1. </w:t>
      </w:r>
      <w:r w:rsidRPr="009E5370">
        <w:rPr>
          <w:bCs/>
        </w:rPr>
        <w:t>Основные правовые понятия. Источники права. Основы государственного устройства РФ</w:t>
      </w:r>
      <w:r w:rsidRPr="009E5370">
        <w:t>.</w:t>
      </w:r>
    </w:p>
    <w:p w:rsidR="001D36C4" w:rsidRPr="009E5370" w:rsidRDefault="001D36C4" w:rsidP="009E5370">
      <w:pPr>
        <w:numPr>
          <w:ilvl w:val="0"/>
          <w:numId w:val="39"/>
        </w:numPr>
        <w:ind w:left="0"/>
        <w:jc w:val="both"/>
      </w:pPr>
      <w:r w:rsidRPr="009E5370">
        <w:t>Понятие, стороны и содержание трудового договора.</w:t>
      </w:r>
    </w:p>
    <w:p w:rsidR="001D36C4" w:rsidRPr="009E5370" w:rsidRDefault="001D36C4" w:rsidP="009E5370">
      <w:pPr>
        <w:numPr>
          <w:ilvl w:val="0"/>
          <w:numId w:val="39"/>
        </w:numPr>
        <w:tabs>
          <w:tab w:val="left" w:pos="284"/>
        </w:tabs>
        <w:ind w:left="0"/>
      </w:pPr>
      <w:r w:rsidRPr="009E5370">
        <w:t>Задача по дисциплине (Приложение 1).</w:t>
      </w:r>
    </w:p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1D36C4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828"/>
        <w:gridCol w:w="1102"/>
        <w:gridCol w:w="1108"/>
        <w:gridCol w:w="720"/>
        <w:gridCol w:w="900"/>
        <w:gridCol w:w="562"/>
      </w:tblGrid>
      <w:tr w:rsidR="001D36C4" w:rsidRPr="009E5370" w:rsidTr="009E5370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9E5370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ДЕПА</w:t>
            </w:r>
            <w:r w:rsidR="001D36C4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1D36C4" w:rsidRPr="009E5370" w:rsidRDefault="001D36C4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1D36C4" w:rsidRPr="009E5370" w:rsidTr="009E5370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  Специальность   10.02.05</w:t>
            </w:r>
          </w:p>
        </w:tc>
      </w:tr>
      <w:tr w:rsidR="001D36C4" w:rsidRPr="009E5370" w:rsidTr="009E5370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C4" w:rsidRPr="009E5370" w:rsidRDefault="001D36C4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</w:t>
            </w:r>
            <w:r w:rsidRPr="009E5370">
              <w:t>е</w:t>
            </w:r>
            <w:r w:rsidRPr="009E5370">
              <w:t xml:space="preserve">чение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>
            <w:pPr>
              <w:jc w:val="center"/>
            </w:pPr>
            <w:r w:rsidRPr="009E5370">
              <w:t>Обеспечение информацио</w:t>
            </w:r>
            <w:r w:rsidRPr="009E5370">
              <w:t>н</w:t>
            </w:r>
            <w:r w:rsidRPr="009E5370">
              <w:t>ной безопасности автомат</w:t>
            </w:r>
            <w:r w:rsidRPr="009E5370">
              <w:t>и</w:t>
            </w:r>
            <w:r w:rsidRPr="009E5370">
              <w:t>зированных систем</w:t>
            </w:r>
          </w:p>
          <w:p w:rsidR="001D36C4" w:rsidRPr="009E5370" w:rsidRDefault="001D36C4" w:rsidP="009E5370">
            <w:pPr>
              <w:jc w:val="center"/>
            </w:pPr>
          </w:p>
        </w:tc>
      </w:tr>
      <w:tr w:rsidR="001D36C4" w:rsidRPr="009E5370" w:rsidTr="009E5370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2</w:t>
            </w:r>
          </w:p>
        </w:tc>
      </w:tr>
      <w:tr w:rsidR="001D36C4" w:rsidRPr="009E5370" w:rsidTr="009E5370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1D36C4" w:rsidRPr="009E5370" w:rsidTr="009E5370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6C4" w:rsidRPr="009E5370" w:rsidTr="009E53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</w:tr>
    </w:tbl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1D36C4" w:rsidRPr="009E5370" w:rsidRDefault="001D36C4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9E5370">
        <w:t xml:space="preserve">         1. Аттестация объектов информатизации по требованиям безопасности информации.</w:t>
      </w:r>
    </w:p>
    <w:p w:rsidR="001D36C4" w:rsidRPr="009E5370" w:rsidRDefault="001D36C4" w:rsidP="009E5370">
      <w:pPr>
        <w:tabs>
          <w:tab w:val="left" w:pos="284"/>
        </w:tabs>
        <w:jc w:val="both"/>
      </w:pPr>
      <w:r w:rsidRPr="009E5370">
        <w:lastRenderedPageBreak/>
        <w:t xml:space="preserve">          2. Исследование компьютерной техники и носителей информации. Оформление р</w:t>
      </w:r>
      <w:r w:rsidRPr="009E5370">
        <w:t>е</w:t>
      </w:r>
      <w:r w:rsidRPr="009E5370">
        <w:t>зультатов исследования.</w:t>
      </w:r>
    </w:p>
    <w:p w:rsidR="001D36C4" w:rsidRPr="009E5370" w:rsidRDefault="001D36C4" w:rsidP="009E5370">
      <w:pPr>
        <w:tabs>
          <w:tab w:val="left" w:pos="284"/>
        </w:tabs>
        <w:ind w:firstLine="709"/>
      </w:pPr>
      <w:r w:rsidRPr="009E5370">
        <w:t>3. Задача по дисциплине (Приложение 2).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1D36C4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828"/>
        <w:gridCol w:w="1102"/>
        <w:gridCol w:w="1108"/>
        <w:gridCol w:w="720"/>
        <w:gridCol w:w="900"/>
        <w:gridCol w:w="562"/>
      </w:tblGrid>
      <w:tr w:rsidR="001D36C4" w:rsidRPr="009E5370" w:rsidTr="00034A62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1D36C4" w:rsidRPr="009E5370" w:rsidRDefault="001D36C4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1D36C4" w:rsidRPr="009E5370" w:rsidRDefault="001D36C4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1D36C4" w:rsidRPr="009E5370" w:rsidTr="00034A62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  Специальность   10.02.05</w:t>
            </w:r>
          </w:p>
        </w:tc>
      </w:tr>
      <w:tr w:rsidR="001D36C4" w:rsidRPr="009E5370" w:rsidTr="00034A62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C4" w:rsidRPr="009E5370" w:rsidRDefault="001D36C4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</w:t>
            </w:r>
            <w:r w:rsidRPr="009E5370">
              <w:t>е</w:t>
            </w:r>
            <w:r w:rsidRPr="009E5370">
              <w:t xml:space="preserve">чение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>
            <w:pPr>
              <w:jc w:val="center"/>
            </w:pPr>
            <w:r w:rsidRPr="009E5370">
              <w:t>Обеспечение информацио</w:t>
            </w:r>
            <w:r w:rsidRPr="009E5370">
              <w:t>н</w:t>
            </w:r>
            <w:r w:rsidRPr="009E5370">
              <w:t>ной безопасности автомат</w:t>
            </w:r>
            <w:r w:rsidRPr="009E5370">
              <w:t>и</w:t>
            </w:r>
            <w:r w:rsidRPr="009E5370">
              <w:t>зированных систем</w:t>
            </w:r>
          </w:p>
          <w:p w:rsidR="001D36C4" w:rsidRPr="009E5370" w:rsidRDefault="001D36C4" w:rsidP="009E5370">
            <w:pPr>
              <w:jc w:val="center"/>
            </w:pPr>
          </w:p>
        </w:tc>
      </w:tr>
      <w:tr w:rsidR="001D36C4" w:rsidRPr="009E5370" w:rsidTr="00034A62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 xml:space="preserve">  2</w:t>
            </w:r>
          </w:p>
        </w:tc>
      </w:tr>
      <w:tr w:rsidR="001D36C4" w:rsidRPr="009E5370" w:rsidTr="00034A62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1D36C4" w:rsidRPr="009E5370" w:rsidTr="00034A62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D36C4" w:rsidRPr="009E5370" w:rsidRDefault="001D36C4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6C4" w:rsidRPr="009E5370" w:rsidTr="00034A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C4" w:rsidRPr="009E5370" w:rsidRDefault="001D36C4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</w:tr>
    </w:tbl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1D36C4" w:rsidRPr="009E5370" w:rsidRDefault="001D36C4" w:rsidP="009E5370">
      <w:pPr>
        <w:pStyle w:val="30"/>
        <w:rPr>
          <w:color w:val="000000"/>
          <w:sz w:val="24"/>
          <w:szCs w:val="24"/>
        </w:rPr>
      </w:pPr>
      <w:r w:rsidRPr="009E5370">
        <w:rPr>
          <w:color w:val="000000"/>
          <w:sz w:val="24"/>
          <w:szCs w:val="24"/>
        </w:rPr>
        <w:t xml:space="preserve">1. </w:t>
      </w:r>
      <w:r w:rsidRPr="009E5370">
        <w:rPr>
          <w:sz w:val="24"/>
          <w:szCs w:val="24"/>
        </w:rPr>
        <w:t>Документирование сведений, составляющих государственную тайну. Реквизиты носителей сведений, составляющих государственную тайну. Допуск к государственной тайне и доступ к сведениям, составляющим государственную тайну</w:t>
      </w:r>
      <w:r w:rsidRPr="009E5370">
        <w:rPr>
          <w:color w:val="000000"/>
          <w:sz w:val="24"/>
          <w:szCs w:val="24"/>
        </w:rPr>
        <w:t>.</w:t>
      </w:r>
    </w:p>
    <w:p w:rsidR="001D36C4" w:rsidRPr="009E5370" w:rsidRDefault="001D36C4" w:rsidP="009E5370">
      <w:pPr>
        <w:tabs>
          <w:tab w:val="left" w:pos="1080"/>
        </w:tabs>
        <w:jc w:val="both"/>
        <w:rPr>
          <w:color w:val="000000"/>
        </w:rPr>
      </w:pPr>
      <w:r w:rsidRPr="009E5370">
        <w:rPr>
          <w:color w:val="000000"/>
        </w:rPr>
        <w:t xml:space="preserve">2. </w:t>
      </w:r>
      <w:r w:rsidRPr="009E5370">
        <w:t>Виды трудовых договоров</w:t>
      </w:r>
      <w:r w:rsidRPr="009E5370">
        <w:rPr>
          <w:color w:val="000000"/>
        </w:rPr>
        <w:t>.</w:t>
      </w:r>
    </w:p>
    <w:p w:rsidR="001D36C4" w:rsidRPr="009E5370" w:rsidRDefault="001D36C4" w:rsidP="009E5370">
      <w:pPr>
        <w:tabs>
          <w:tab w:val="left" w:pos="284"/>
        </w:tabs>
        <w:rPr>
          <w:color w:val="000000"/>
        </w:rPr>
      </w:pPr>
      <w:r w:rsidRPr="009E5370">
        <w:rPr>
          <w:color w:val="000000"/>
        </w:rPr>
        <w:t>3. Задача по дисциплине (Приложение 3).</w:t>
      </w:r>
    </w:p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1D36C4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6C4" w:rsidRPr="009E5370" w:rsidRDefault="001D36C4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828"/>
        <w:gridCol w:w="1102"/>
        <w:gridCol w:w="1108"/>
        <w:gridCol w:w="720"/>
        <w:gridCol w:w="900"/>
        <w:gridCol w:w="562"/>
      </w:tblGrid>
      <w:tr w:rsidR="00063487" w:rsidRPr="009E5370" w:rsidTr="00034A62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34A62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34A62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</w:t>
            </w:r>
            <w:r w:rsidRPr="009E5370">
              <w:t>е</w:t>
            </w:r>
            <w:r w:rsidRPr="009E5370">
              <w:t xml:space="preserve">чение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</w:t>
            </w:r>
            <w:r w:rsidRPr="009E5370">
              <w:t>н</w:t>
            </w:r>
            <w:r w:rsidRPr="009E5370">
              <w:t>ной безопасности автомат</w:t>
            </w:r>
            <w:r w:rsidRPr="009E5370">
              <w:t>и</w:t>
            </w:r>
            <w:r w:rsidRPr="009E5370">
              <w:t>зированных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34A62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34A62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34A62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34A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4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tabs>
          <w:tab w:val="left" w:pos="153"/>
          <w:tab w:val="left" w:pos="180"/>
          <w:tab w:val="left" w:pos="1080"/>
          <w:tab w:val="left" w:pos="1260"/>
        </w:tabs>
        <w:ind w:firstLine="153"/>
        <w:jc w:val="both"/>
      </w:pPr>
      <w:r w:rsidRPr="009E5370">
        <w:t>1. Конституционные гарантии прав граждан в информационной сфере и механизм их р</w:t>
      </w:r>
      <w:r w:rsidRPr="009E5370">
        <w:t>е</w:t>
      </w:r>
      <w:r w:rsidRPr="009E5370">
        <w:t>ализации. Субъекты и объекты правоотношений в области информационной безопасн</w:t>
      </w:r>
      <w:r w:rsidRPr="009E5370">
        <w:t>о</w:t>
      </w:r>
      <w:r w:rsidRPr="009E5370">
        <w:t>сти.</w:t>
      </w:r>
    </w:p>
    <w:p w:rsidR="00063487" w:rsidRPr="009E5370" w:rsidRDefault="00063487" w:rsidP="009E5370">
      <w:pPr>
        <w:pStyle w:val="30"/>
        <w:ind w:firstLine="153"/>
        <w:rPr>
          <w:sz w:val="24"/>
          <w:szCs w:val="24"/>
        </w:rPr>
      </w:pPr>
      <w:r w:rsidRPr="009E5370">
        <w:rPr>
          <w:sz w:val="24"/>
          <w:szCs w:val="24"/>
        </w:rPr>
        <w:t>2. Виды информации по законодательству Российской Федерации.</w:t>
      </w:r>
    </w:p>
    <w:p w:rsidR="00063487" w:rsidRPr="009E5370" w:rsidRDefault="00063487" w:rsidP="009E5370">
      <w:pPr>
        <w:tabs>
          <w:tab w:val="left" w:pos="284"/>
          <w:tab w:val="left" w:pos="426"/>
        </w:tabs>
        <w:ind w:firstLine="153"/>
        <w:jc w:val="both"/>
      </w:pPr>
      <w:r w:rsidRPr="009E5370">
        <w:t>Нормы законодательства Российской Федерации, определяющие защиту информации.</w:t>
      </w:r>
    </w:p>
    <w:p w:rsidR="00063487" w:rsidRPr="009E5370" w:rsidRDefault="00063487" w:rsidP="009E5370">
      <w:pPr>
        <w:tabs>
          <w:tab w:val="left" w:pos="284"/>
        </w:tabs>
        <w:ind w:firstLine="709"/>
      </w:pPr>
      <w:r w:rsidRPr="009E5370">
        <w:t>3. Задача по дисциплине (Приложение 4).</w:t>
      </w:r>
    </w:p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63487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828"/>
        <w:gridCol w:w="1102"/>
        <w:gridCol w:w="1108"/>
        <w:gridCol w:w="720"/>
        <w:gridCol w:w="900"/>
        <w:gridCol w:w="562"/>
      </w:tblGrid>
      <w:tr w:rsidR="00063487" w:rsidRPr="009E5370" w:rsidTr="00034A62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34A62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34A62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</w:t>
            </w:r>
            <w:r w:rsidRPr="009E5370">
              <w:t>е</w:t>
            </w:r>
            <w:r w:rsidRPr="009E5370">
              <w:t xml:space="preserve">чение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</w:t>
            </w:r>
            <w:r w:rsidRPr="009E5370">
              <w:t>н</w:t>
            </w:r>
            <w:r w:rsidRPr="009E5370">
              <w:t>ной безопасности автомат</w:t>
            </w:r>
            <w:r w:rsidRPr="009E5370">
              <w:t>и</w:t>
            </w:r>
            <w:r w:rsidRPr="009E5370">
              <w:t>зированных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34A62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34A62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34A62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34A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5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tabs>
          <w:tab w:val="left" w:pos="1080"/>
        </w:tabs>
        <w:jc w:val="both"/>
      </w:pPr>
      <w:r w:rsidRPr="009E5370">
        <w:t>1. Федеральная служба безопасности Российской Федерации, ее задачи и функции в обл</w:t>
      </w:r>
      <w:r w:rsidRPr="009E5370">
        <w:t>а</w:t>
      </w:r>
      <w:r w:rsidRPr="009E5370">
        <w:t>сти защиты информации и информационной безопасности.</w:t>
      </w:r>
    </w:p>
    <w:p w:rsidR="00063487" w:rsidRPr="009E5370" w:rsidRDefault="00063487" w:rsidP="009E5370">
      <w:pPr>
        <w:tabs>
          <w:tab w:val="left" w:pos="284"/>
        </w:tabs>
        <w:jc w:val="both"/>
      </w:pPr>
      <w:r w:rsidRPr="009E5370">
        <w:t>2. Порядок получения лицензий на деятельность в области защиты информации.</w:t>
      </w:r>
    </w:p>
    <w:p w:rsidR="00063487" w:rsidRPr="009E5370" w:rsidRDefault="00063487" w:rsidP="009E5370">
      <w:pPr>
        <w:tabs>
          <w:tab w:val="left" w:pos="284"/>
        </w:tabs>
      </w:pPr>
      <w:r w:rsidRPr="009E5370">
        <w:t xml:space="preserve"> 3. Задача по дисциплине (Приложение 5).</w:t>
      </w: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828"/>
        <w:gridCol w:w="1102"/>
        <w:gridCol w:w="302"/>
        <w:gridCol w:w="236"/>
        <w:gridCol w:w="570"/>
        <w:gridCol w:w="720"/>
        <w:gridCol w:w="900"/>
        <w:gridCol w:w="562"/>
        <w:gridCol w:w="538"/>
      </w:tblGrid>
      <w:tr w:rsidR="00063487" w:rsidRPr="009E5370" w:rsidTr="00063487">
        <w:trPr>
          <w:trHeight w:val="288"/>
        </w:trPr>
        <w:tc>
          <w:tcPr>
            <w:tcW w:w="6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  <w:tr w:rsidR="00063487" w:rsidRPr="009E5370" w:rsidTr="00063487">
        <w:trPr>
          <w:gridAfter w:val="1"/>
          <w:wAfter w:w="538" w:type="dxa"/>
          <w:trHeight w:val="349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63487">
        <w:trPr>
          <w:gridAfter w:val="1"/>
          <w:wAfter w:w="538" w:type="dxa"/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63487">
        <w:trPr>
          <w:gridAfter w:val="1"/>
          <w:wAfter w:w="538" w:type="dxa"/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</w:t>
            </w:r>
            <w:r w:rsidRPr="009E5370">
              <w:t>е</w:t>
            </w:r>
            <w:r w:rsidRPr="009E5370">
              <w:t xml:space="preserve">чение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</w:t>
            </w:r>
            <w:r w:rsidRPr="009E5370">
              <w:t>н</w:t>
            </w:r>
            <w:r w:rsidRPr="009E5370">
              <w:t>ной безопасности автомат</w:t>
            </w:r>
            <w:r w:rsidRPr="009E5370">
              <w:t>и</w:t>
            </w:r>
            <w:r w:rsidRPr="009E5370">
              <w:t>зированных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63487">
        <w:trPr>
          <w:gridAfter w:val="1"/>
          <w:wAfter w:w="538" w:type="dxa"/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63487">
        <w:trPr>
          <w:gridAfter w:val="1"/>
          <w:wAfter w:w="538" w:type="dxa"/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63487">
        <w:trPr>
          <w:gridAfter w:val="1"/>
          <w:wAfter w:w="538" w:type="dxa"/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63487">
        <w:trPr>
          <w:gridAfter w:val="1"/>
          <w:wAfter w:w="538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6</w:t>
            </w: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9E5370">
        <w:t xml:space="preserve">1. Защита конфиденциальной информации. </w:t>
      </w:r>
    </w:p>
    <w:p w:rsidR="00063487" w:rsidRPr="009E5370" w:rsidRDefault="00063487" w:rsidP="009E5370">
      <w:pPr>
        <w:pStyle w:val="af4"/>
        <w:ind w:left="0" w:firstLine="709"/>
        <w:jc w:val="both"/>
      </w:pPr>
      <w:r w:rsidRPr="009E5370">
        <w:t>2. Работа по обучению персонала, допускаемому к конфиденциальной информ</w:t>
      </w:r>
      <w:r w:rsidRPr="009E5370">
        <w:t>а</w:t>
      </w:r>
      <w:r w:rsidRPr="009E5370">
        <w:t>ции.</w:t>
      </w:r>
    </w:p>
    <w:p w:rsidR="00063487" w:rsidRPr="009E5370" w:rsidRDefault="00063487" w:rsidP="009E5370">
      <w:pPr>
        <w:tabs>
          <w:tab w:val="left" w:pos="284"/>
        </w:tabs>
        <w:ind w:firstLine="709"/>
      </w:pPr>
      <w:r w:rsidRPr="009E5370">
        <w:t>3. Задача по дисциплине (Приложение 6).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63487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F92E6F" w:rsidRPr="009E5370" w:rsidRDefault="00F92E6F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63487" w:rsidRPr="009E5370" w:rsidTr="00034A62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34A62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34A62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34A62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34A62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34A62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34A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7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pStyle w:val="af4"/>
        <w:ind w:left="0" w:firstLine="709"/>
      </w:pPr>
      <w:r w:rsidRPr="009E5370">
        <w:t>1. Понятие пропускного режима. Цели и задачи пропускного режима. Организация пропускного режима.</w:t>
      </w:r>
    </w:p>
    <w:p w:rsidR="00063487" w:rsidRPr="009E5370" w:rsidRDefault="00063487" w:rsidP="009E5370">
      <w:pPr>
        <w:tabs>
          <w:tab w:val="left" w:pos="208"/>
        </w:tabs>
        <w:ind w:firstLine="709"/>
        <w:contextualSpacing/>
      </w:pPr>
      <w:r w:rsidRPr="009E5370">
        <w:t>2. Заключения трудового договора. Испытательный срок. Правовые гарантии в о</w:t>
      </w:r>
      <w:r w:rsidRPr="009E5370">
        <w:t>б</w:t>
      </w:r>
      <w:r w:rsidRPr="009E5370">
        <w:t>ласти оплаты труда.</w:t>
      </w:r>
    </w:p>
    <w:p w:rsidR="00063487" w:rsidRPr="009E5370" w:rsidRDefault="00063487" w:rsidP="009E5370">
      <w:pPr>
        <w:tabs>
          <w:tab w:val="left" w:pos="284"/>
        </w:tabs>
        <w:ind w:firstLine="709"/>
      </w:pPr>
      <w:r w:rsidRPr="009E5370">
        <w:t>3. Задача по дисциплине (Приложение 7).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63487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63487" w:rsidRPr="009E5370" w:rsidTr="00034A62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34A62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34A62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34A62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34A62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34A62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34A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8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9E5370">
        <w:t>1. Федеральная служба по техническому и экспортному контролю, ее задачи, полномочия и права в области защиты информации.</w:t>
      </w:r>
    </w:p>
    <w:p w:rsidR="00063487" w:rsidRPr="009E5370" w:rsidRDefault="00063487" w:rsidP="009E5370">
      <w:pPr>
        <w:jc w:val="both"/>
      </w:pPr>
      <w:r w:rsidRPr="009E5370">
        <w:t>2. Виды конфиденциальной информации по законодательству Российской Федерации. О</w:t>
      </w:r>
      <w:r w:rsidRPr="009E5370">
        <w:t>т</w:t>
      </w:r>
      <w:r w:rsidRPr="009E5370">
        <w:t>несение сведений к конфиденциальной информации.</w:t>
      </w:r>
    </w:p>
    <w:p w:rsidR="00063487" w:rsidRPr="009E5370" w:rsidRDefault="00063487" w:rsidP="009E5370">
      <w:pPr>
        <w:tabs>
          <w:tab w:val="left" w:pos="284"/>
        </w:tabs>
      </w:pPr>
      <w:r w:rsidRPr="009E5370">
        <w:t>3. Задача по дисциплине (Приложение 8).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63487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63487" w:rsidRPr="009E5370" w:rsidTr="00034A62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34A62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34A62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34A62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34A62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34A62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34A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9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pStyle w:val="30"/>
        <w:rPr>
          <w:sz w:val="24"/>
          <w:szCs w:val="24"/>
        </w:rPr>
      </w:pPr>
      <w:r w:rsidRPr="009E5370">
        <w:rPr>
          <w:sz w:val="24"/>
          <w:szCs w:val="24"/>
        </w:rPr>
        <w:t>1. Органы защиты государственной тайны в Российской  Федерации.</w:t>
      </w:r>
    </w:p>
    <w:p w:rsidR="00063487" w:rsidRPr="009E5370" w:rsidRDefault="00063487" w:rsidP="009E5370">
      <w:pPr>
        <w:ind w:firstLine="709"/>
        <w:jc w:val="both"/>
      </w:pPr>
      <w:r w:rsidRPr="009E5370">
        <w:t xml:space="preserve">2. Основные  понятия  в  области лицензирования и их определения. </w:t>
      </w:r>
    </w:p>
    <w:p w:rsidR="00063487" w:rsidRPr="009E5370" w:rsidRDefault="00063487" w:rsidP="009E5370">
      <w:pPr>
        <w:tabs>
          <w:tab w:val="left" w:pos="284"/>
        </w:tabs>
      </w:pPr>
      <w:r w:rsidRPr="009E5370">
        <w:t xml:space="preserve">          3. Задача по дисциплине (Приложение 9).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63487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63487" w:rsidRPr="009E5370" w:rsidTr="00063487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63487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63487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63487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63487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63487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63487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10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9E5370">
        <w:t xml:space="preserve">         1. Структура информационной сферы и характеристика ее элементов. Информация как объект правоотношений. Категории информации по условиям доступа к ней и распр</w:t>
      </w:r>
      <w:r w:rsidRPr="009E5370">
        <w:t>о</w:t>
      </w:r>
      <w:r w:rsidRPr="009E5370">
        <w:t>странения.</w:t>
      </w:r>
    </w:p>
    <w:p w:rsidR="00063487" w:rsidRPr="009E5370" w:rsidRDefault="00063487" w:rsidP="009E5370">
      <w:pPr>
        <w:tabs>
          <w:tab w:val="left" w:pos="284"/>
          <w:tab w:val="left" w:pos="426"/>
        </w:tabs>
        <w:ind w:firstLine="709"/>
        <w:jc w:val="both"/>
      </w:pPr>
      <w:r w:rsidRPr="009E5370">
        <w:t>2. Государственная тайна как особый вид защищаемой информации. Законодател</w:t>
      </w:r>
      <w:r w:rsidRPr="009E5370">
        <w:t>ь</w:t>
      </w:r>
      <w:r w:rsidRPr="009E5370">
        <w:t>ство Российской Федерации в области защиты государственной тайны</w:t>
      </w:r>
    </w:p>
    <w:p w:rsidR="00063487" w:rsidRPr="009E5370" w:rsidRDefault="00063487" w:rsidP="009E5370">
      <w:pPr>
        <w:tabs>
          <w:tab w:val="left" w:pos="284"/>
          <w:tab w:val="left" w:pos="426"/>
        </w:tabs>
        <w:ind w:firstLine="709"/>
      </w:pPr>
      <w:r w:rsidRPr="009E5370">
        <w:t>3. Задача по дисциплине (Приложение 10).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63487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63487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11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63487" w:rsidRPr="009E5370" w:rsidRDefault="00063487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  <w:r w:rsidRPr="009E5370">
        <w:t xml:space="preserve">         1. Государственная система защиты информации в Российской Федерации, ее орг</w:t>
      </w:r>
      <w:r w:rsidRPr="009E5370">
        <w:t>а</w:t>
      </w:r>
      <w:r w:rsidRPr="009E5370">
        <w:t>низационная структура и функции.</w:t>
      </w:r>
    </w:p>
    <w:p w:rsidR="00063487" w:rsidRPr="009E5370" w:rsidRDefault="00063487" w:rsidP="009E5370">
      <w:pPr>
        <w:tabs>
          <w:tab w:val="left" w:pos="284"/>
          <w:tab w:val="left" w:pos="426"/>
        </w:tabs>
        <w:ind w:firstLine="709"/>
        <w:jc w:val="both"/>
      </w:pPr>
      <w:r w:rsidRPr="009E5370">
        <w:t>2. Основные понятия, используемые в Законе Российской Федерации «О госуда</w:t>
      </w:r>
      <w:r w:rsidRPr="009E5370">
        <w:t>р</w:t>
      </w:r>
      <w:r w:rsidRPr="009E5370">
        <w:t>ственной тайне», и их определения. Степени секретности сведений, составляющих гос</w:t>
      </w:r>
      <w:r w:rsidRPr="009E5370">
        <w:t>у</w:t>
      </w:r>
      <w:r w:rsidRPr="009E5370">
        <w:t>дарственную тайну. Отнесение сведений к государственной тайне. Засекречивание и ра</w:t>
      </w:r>
      <w:r w:rsidRPr="009E5370">
        <w:t>с</w:t>
      </w:r>
      <w:r w:rsidRPr="009E5370">
        <w:t>секречивание.</w:t>
      </w:r>
    </w:p>
    <w:p w:rsidR="00063487" w:rsidRPr="009E5370" w:rsidRDefault="00063487" w:rsidP="009E5370">
      <w:pPr>
        <w:tabs>
          <w:tab w:val="left" w:pos="284"/>
        </w:tabs>
      </w:pPr>
      <w:r w:rsidRPr="009E5370">
        <w:t xml:space="preserve">          3. Задача по дисциплине (Приложение 11).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05"/>
        <w:gridCol w:w="57"/>
        <w:gridCol w:w="179"/>
        <w:gridCol w:w="989"/>
        <w:gridCol w:w="759"/>
        <w:gridCol w:w="949"/>
        <w:gridCol w:w="593"/>
      </w:tblGrid>
      <w:tr w:rsidR="00063487" w:rsidRPr="009E5370" w:rsidTr="00034A62">
        <w:trPr>
          <w:trHeight w:val="288"/>
        </w:trPr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  <w:p w:rsidR="00063487" w:rsidRPr="009E5370" w:rsidRDefault="00063487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  <w:tr w:rsidR="00063487" w:rsidRPr="009E5370" w:rsidTr="00034A62">
        <w:trPr>
          <w:trHeight w:val="349"/>
        </w:trPr>
        <w:tc>
          <w:tcPr>
            <w:tcW w:w="104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63487" w:rsidRPr="009E5370" w:rsidRDefault="00063487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63487" w:rsidRPr="009E5370" w:rsidRDefault="00063487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63487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Дисциплина: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 Специальность   10.02.05</w:t>
            </w:r>
          </w:p>
        </w:tc>
      </w:tr>
      <w:tr w:rsidR="00063487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87" w:rsidRPr="009E5370" w:rsidRDefault="00063487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63487" w:rsidRPr="009E5370" w:rsidRDefault="00063487" w:rsidP="009E5370">
            <w:pPr>
              <w:jc w:val="center"/>
            </w:pPr>
          </w:p>
        </w:tc>
      </w:tr>
      <w:tr w:rsidR="00063487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 xml:space="preserve">  2</w:t>
            </w:r>
          </w:p>
        </w:tc>
      </w:tr>
      <w:tr w:rsidR="00063487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63487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63487" w:rsidRPr="009E5370" w:rsidRDefault="00063487" w:rsidP="009E5370"/>
        </w:tc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3487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87" w:rsidRPr="009E5370" w:rsidRDefault="00063487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12</w:t>
            </w: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487" w:rsidRPr="009E5370" w:rsidRDefault="00063487" w:rsidP="009E5370">
            <w:pPr>
              <w:jc w:val="center"/>
            </w:pPr>
          </w:p>
        </w:tc>
      </w:tr>
    </w:tbl>
    <w:p w:rsidR="00063487" w:rsidRPr="009E5370" w:rsidRDefault="00063487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A411DA" w:rsidRPr="009E5370" w:rsidRDefault="00A411DA" w:rsidP="009E5370">
      <w:pPr>
        <w:tabs>
          <w:tab w:val="left" w:pos="284"/>
          <w:tab w:val="left" w:pos="426"/>
        </w:tabs>
        <w:ind w:firstLine="709"/>
        <w:jc w:val="both"/>
      </w:pPr>
      <w:r w:rsidRPr="009E5370">
        <w:t>1. Законодательство Российской Федерации в области защиты конфиденциальной информации.</w:t>
      </w:r>
    </w:p>
    <w:p w:rsidR="00A411DA" w:rsidRPr="009E5370" w:rsidRDefault="00A411DA" w:rsidP="009E5370">
      <w:pPr>
        <w:jc w:val="both"/>
      </w:pPr>
      <w:r w:rsidRPr="009E5370">
        <w:t xml:space="preserve">         2. Системы сертификации средств защиты информации по требованиям безопасн</w:t>
      </w:r>
      <w:r w:rsidRPr="009E5370">
        <w:t>о</w:t>
      </w:r>
      <w:r w:rsidRPr="009E5370">
        <w:t>сти информации</w:t>
      </w:r>
    </w:p>
    <w:p w:rsidR="00A411DA" w:rsidRPr="009E5370" w:rsidRDefault="00A411DA" w:rsidP="009E5370">
      <w:pPr>
        <w:tabs>
          <w:tab w:val="left" w:pos="284"/>
        </w:tabs>
      </w:pPr>
      <w:r w:rsidRPr="009E5370">
        <w:t xml:space="preserve">          3. Задача по дисциплине (Приложение 12).</w:t>
      </w:r>
    </w:p>
    <w:p w:rsidR="00A411DA" w:rsidRPr="009E5370" w:rsidRDefault="00A411DA" w:rsidP="009E5370">
      <w:pPr>
        <w:jc w:val="both"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A411DA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/>
          <w:p w:rsidR="00A411DA" w:rsidRPr="009E5370" w:rsidRDefault="00A411DA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A411DA" w:rsidRPr="009E5370" w:rsidRDefault="00A411DA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A411DA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A411DA" w:rsidRPr="009E5370" w:rsidRDefault="00A411DA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A411DA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  Специальность   10.02.05</w:t>
            </w:r>
          </w:p>
        </w:tc>
      </w:tr>
      <w:tr w:rsidR="00A411DA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1DA" w:rsidRPr="009E5370" w:rsidRDefault="00A411DA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A411DA" w:rsidRPr="009E5370" w:rsidRDefault="00A411DA" w:rsidP="009E5370">
            <w:pPr>
              <w:jc w:val="center"/>
            </w:pPr>
          </w:p>
        </w:tc>
      </w:tr>
      <w:tr w:rsidR="00A411DA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2</w:t>
            </w:r>
          </w:p>
        </w:tc>
      </w:tr>
      <w:tr w:rsidR="00A411DA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A411DA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11DA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13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</w:tr>
    </w:tbl>
    <w:p w:rsidR="00A411DA" w:rsidRPr="009E5370" w:rsidRDefault="00A411DA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A411DA" w:rsidRPr="009E5370" w:rsidRDefault="00A411DA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  <w:r w:rsidRPr="009E5370">
        <w:lastRenderedPageBreak/>
        <w:t>1. Изъятие компьютерной техники и носителей информации. Инструкция изъятия комп</w:t>
      </w:r>
      <w:r w:rsidRPr="009E5370">
        <w:t>ь</w:t>
      </w:r>
      <w:r w:rsidRPr="009E5370">
        <w:t xml:space="preserve">ютерной техники. </w:t>
      </w:r>
    </w:p>
    <w:p w:rsidR="00A411DA" w:rsidRPr="009E5370" w:rsidRDefault="00A411DA" w:rsidP="009E5370">
      <w:pPr>
        <w:jc w:val="both"/>
      </w:pPr>
      <w:r w:rsidRPr="009E5370">
        <w:t>2. Законодательные и нормативные правовые акты,  регламентирующие трудовые прав</w:t>
      </w:r>
      <w:r w:rsidRPr="009E5370">
        <w:t>о</w:t>
      </w:r>
      <w:r w:rsidRPr="009E5370">
        <w:t>отношения.</w:t>
      </w:r>
    </w:p>
    <w:p w:rsidR="00A411DA" w:rsidRPr="009E5370" w:rsidRDefault="00A411DA" w:rsidP="009E5370">
      <w:pPr>
        <w:jc w:val="both"/>
      </w:pPr>
      <w:r w:rsidRPr="009E5370">
        <w:t>3. Задача по дисциплине (Приложение 13).</w:t>
      </w:r>
    </w:p>
    <w:p w:rsidR="00A411DA" w:rsidRPr="009E5370" w:rsidRDefault="00A411DA" w:rsidP="009E5370">
      <w:pPr>
        <w:jc w:val="both"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A411DA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/>
          <w:p w:rsidR="00A411DA" w:rsidRPr="009E5370" w:rsidRDefault="00A411DA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A411DA" w:rsidRPr="009E5370" w:rsidRDefault="00A411DA" w:rsidP="009E5370">
      <w:pPr>
        <w:contextualSpacing/>
        <w:rPr>
          <w:rFonts w:ascii="Calibri" w:eastAsia="Calibri" w:hAnsi="Calibri"/>
          <w:b/>
          <w:lang w:eastAsia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A411DA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A411DA" w:rsidRPr="009E5370" w:rsidRDefault="00A411DA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A411DA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  Специальность   10.02.05</w:t>
            </w:r>
          </w:p>
        </w:tc>
      </w:tr>
      <w:tr w:rsidR="00A411DA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1DA" w:rsidRPr="009E5370" w:rsidRDefault="00A411DA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A411DA" w:rsidRPr="009E5370" w:rsidRDefault="00A411DA" w:rsidP="009E5370">
            <w:pPr>
              <w:jc w:val="center"/>
            </w:pPr>
          </w:p>
        </w:tc>
      </w:tr>
      <w:tr w:rsidR="00A411DA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2</w:t>
            </w:r>
          </w:p>
        </w:tc>
      </w:tr>
      <w:tr w:rsidR="00A411DA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A411DA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11DA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14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</w:tr>
    </w:tbl>
    <w:p w:rsidR="00A411DA" w:rsidRPr="009E5370" w:rsidRDefault="00A411DA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A411DA" w:rsidRPr="009E5370" w:rsidRDefault="00A411DA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9E5370">
        <w:t>1. Система нормативных правовых актов, регулирующие обеспечение информационной безопасности в Российской Федерации Понятие и виды информации ограниченного д</w:t>
      </w:r>
      <w:r w:rsidRPr="009E5370">
        <w:t>о</w:t>
      </w:r>
      <w:r w:rsidRPr="009E5370">
        <w:t xml:space="preserve">ступа по законодательству РФ.. </w:t>
      </w:r>
    </w:p>
    <w:p w:rsidR="00A411DA" w:rsidRPr="009E5370" w:rsidRDefault="00A411DA" w:rsidP="009E5370">
      <w:pPr>
        <w:jc w:val="both"/>
      </w:pPr>
      <w:r w:rsidRPr="009E5370">
        <w:t>2. Информация как объект правовых отношений. Субъекты и объекты правовых отнош</w:t>
      </w:r>
      <w:r w:rsidRPr="009E5370">
        <w:t>е</w:t>
      </w:r>
      <w:r w:rsidRPr="009E5370">
        <w:t xml:space="preserve">ний в информационной сфере. </w:t>
      </w:r>
    </w:p>
    <w:p w:rsidR="00A411DA" w:rsidRPr="009E5370" w:rsidRDefault="00A411DA" w:rsidP="009E5370">
      <w:pPr>
        <w:tabs>
          <w:tab w:val="left" w:pos="284"/>
        </w:tabs>
      </w:pPr>
      <w:r w:rsidRPr="009E5370">
        <w:t xml:space="preserve"> 3. Задача по дисциплине (Приложение 14).</w:t>
      </w:r>
    </w:p>
    <w:p w:rsidR="00A411DA" w:rsidRPr="009E5370" w:rsidRDefault="00A411DA" w:rsidP="009E5370">
      <w:pPr>
        <w:jc w:val="both"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A411DA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/>
          <w:p w:rsidR="00A411DA" w:rsidRPr="009E5370" w:rsidRDefault="00A411DA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A411DA" w:rsidRPr="009E5370" w:rsidRDefault="00A411DA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A411DA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A411DA" w:rsidRPr="009E5370" w:rsidRDefault="00A411DA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A411DA" w:rsidRPr="009E5370" w:rsidRDefault="00A411DA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A411DA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  Специальность   10.02.05</w:t>
            </w:r>
          </w:p>
        </w:tc>
      </w:tr>
      <w:tr w:rsidR="00A411DA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1DA" w:rsidRPr="009E5370" w:rsidRDefault="00A411DA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A411DA" w:rsidRPr="009E5370" w:rsidRDefault="00A411DA" w:rsidP="009E5370">
            <w:pPr>
              <w:jc w:val="center"/>
            </w:pPr>
          </w:p>
        </w:tc>
      </w:tr>
      <w:tr w:rsidR="00A411DA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 xml:space="preserve">  2</w:t>
            </w:r>
          </w:p>
        </w:tc>
      </w:tr>
      <w:tr w:rsidR="00A411DA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A411DA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411DA" w:rsidRPr="009E5370" w:rsidRDefault="00A411DA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11DA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A" w:rsidRPr="009E5370" w:rsidRDefault="00A411DA" w:rsidP="009E5370">
            <w:pPr>
              <w:pStyle w:val="1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15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</w:tr>
    </w:tbl>
    <w:p w:rsidR="00A411DA" w:rsidRPr="009E5370" w:rsidRDefault="00A411DA" w:rsidP="009E5370">
      <w:pPr>
        <w:contextualSpacing/>
      </w:pPr>
    </w:p>
    <w:p w:rsidR="00A411DA" w:rsidRPr="009E5370" w:rsidRDefault="00A411DA" w:rsidP="009E5370">
      <w:pPr>
        <w:jc w:val="both"/>
      </w:pPr>
      <w:r w:rsidRPr="009E5370">
        <w:t>1. Нормативно-правовое содержание Федерального закона «О       персональных данных». Документирование сведений конфиденциального характера.</w:t>
      </w:r>
    </w:p>
    <w:p w:rsidR="00A411DA" w:rsidRPr="009E5370" w:rsidRDefault="00A411DA" w:rsidP="009E5370">
      <w:pPr>
        <w:jc w:val="both"/>
      </w:pPr>
      <w:r w:rsidRPr="009E5370">
        <w:t>2. Виды деятельности в области защиты информации, подлежащие лицензированию. Участники лицензионных отношений в области защиты информации.</w:t>
      </w:r>
    </w:p>
    <w:p w:rsidR="00A411DA" w:rsidRPr="009E5370" w:rsidRDefault="00A411DA" w:rsidP="009E5370">
      <w:pPr>
        <w:tabs>
          <w:tab w:val="left" w:pos="284"/>
        </w:tabs>
      </w:pPr>
      <w:r w:rsidRPr="009E5370">
        <w:lastRenderedPageBreak/>
        <w:t xml:space="preserve">     3. Задача по дисциплине (Приложение 15).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A411DA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/>
          <w:p w:rsidR="00A411DA" w:rsidRPr="009E5370" w:rsidRDefault="00A411DA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1DA" w:rsidRPr="009E5370" w:rsidRDefault="00A411DA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</w:rPr>
              <w:t>1</w:t>
            </w:r>
            <w:r w:rsidRPr="009E537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  <w:rPr>
          <w:lang w:val="en-US"/>
        </w:rPr>
      </w:pPr>
    </w:p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  <w:rPr>
          <w:lang w:val="en-US"/>
        </w:rPr>
      </w:pPr>
    </w:p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  <w:r w:rsidRPr="009E5370">
        <w:t>1. Основные понятия в области аттестации по требованиям безопасности информации и их определения.</w:t>
      </w:r>
    </w:p>
    <w:p w:rsidR="00034A62" w:rsidRPr="009E5370" w:rsidRDefault="00034A62" w:rsidP="009E5370">
      <w:pPr>
        <w:tabs>
          <w:tab w:val="left" w:pos="284"/>
          <w:tab w:val="left" w:pos="426"/>
        </w:tabs>
      </w:pPr>
      <w:r w:rsidRPr="009E5370">
        <w:t xml:space="preserve">          2. Понятие «допуск». Формы допусков, их назначение и классификация.</w:t>
      </w:r>
    </w:p>
    <w:p w:rsidR="00034A62" w:rsidRPr="009E5370" w:rsidRDefault="00034A62" w:rsidP="009E5370">
      <w:pPr>
        <w:tabs>
          <w:tab w:val="left" w:pos="284"/>
        </w:tabs>
      </w:pPr>
      <w:r w:rsidRPr="009E5370">
        <w:t xml:space="preserve">          3. Задача по дисциплине (Приложение 16).</w:t>
      </w:r>
    </w:p>
    <w:p w:rsidR="00034A62" w:rsidRPr="009E5370" w:rsidRDefault="00034A62" w:rsidP="009E5370">
      <w:pPr>
        <w:tabs>
          <w:tab w:val="left" w:pos="284"/>
          <w:tab w:val="left" w:pos="426"/>
        </w:tabs>
        <w:ind w:firstLine="709"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34A62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  <w:p w:rsidR="00034A62" w:rsidRPr="009E5370" w:rsidRDefault="00034A62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034A62" w:rsidRPr="009E5370" w:rsidRDefault="00034A62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34A62" w:rsidRPr="009E5370" w:rsidRDefault="00034A62" w:rsidP="009E5370">
      <w:pPr>
        <w:tabs>
          <w:tab w:val="left" w:pos="284"/>
          <w:tab w:val="left" w:pos="426"/>
        </w:tabs>
        <w:ind w:firstLine="709"/>
        <w:rPr>
          <w:lang w:val="en-US"/>
        </w:rPr>
      </w:pPr>
    </w:p>
    <w:p w:rsidR="00034A62" w:rsidRPr="009E5370" w:rsidRDefault="00034A62" w:rsidP="009E5370">
      <w:pPr>
        <w:tabs>
          <w:tab w:val="left" w:pos="284"/>
          <w:tab w:val="left" w:pos="426"/>
        </w:tabs>
        <w:ind w:firstLine="709"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</w:rPr>
              <w:t>1</w:t>
            </w:r>
            <w:r w:rsidRPr="009E53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284"/>
          <w:tab w:val="left" w:pos="426"/>
        </w:tabs>
        <w:ind w:firstLine="709"/>
        <w:rPr>
          <w:lang w:val="en-US"/>
        </w:rPr>
      </w:pPr>
    </w:p>
    <w:p w:rsidR="00034A62" w:rsidRPr="009E5370" w:rsidRDefault="00034A62" w:rsidP="009E5370">
      <w:pPr>
        <w:pStyle w:val="af4"/>
        <w:ind w:left="0"/>
      </w:pPr>
      <w:r w:rsidRPr="009E5370">
        <w:t xml:space="preserve">1. Номенклатура должностей работников, подлежащих оформлению на допуск и порядок ее составления, утверждения. </w:t>
      </w:r>
    </w:p>
    <w:p w:rsidR="00034A62" w:rsidRPr="009E5370" w:rsidRDefault="00034A62" w:rsidP="009E5370">
      <w:pPr>
        <w:pStyle w:val="af4"/>
        <w:ind w:left="0"/>
      </w:pPr>
      <w:r w:rsidRPr="009E5370">
        <w:t>2. Основные положения инструкции об организации пропускного режима и работе бюро пропусков.</w:t>
      </w:r>
    </w:p>
    <w:p w:rsidR="00034A62" w:rsidRPr="009E5370" w:rsidRDefault="00034A62" w:rsidP="009E5370">
      <w:pPr>
        <w:tabs>
          <w:tab w:val="left" w:pos="284"/>
        </w:tabs>
      </w:pPr>
      <w:r w:rsidRPr="009E5370">
        <w:t>3. Задача по дисциплине (Приложение 17).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05"/>
        <w:gridCol w:w="57"/>
        <w:gridCol w:w="179"/>
        <w:gridCol w:w="989"/>
        <w:gridCol w:w="759"/>
        <w:gridCol w:w="949"/>
        <w:gridCol w:w="593"/>
      </w:tblGrid>
      <w:tr w:rsidR="00034A62" w:rsidRPr="009E5370" w:rsidTr="00034A62">
        <w:trPr>
          <w:trHeight w:val="288"/>
        </w:trPr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  <w:p w:rsidR="00034A62" w:rsidRPr="009E5370" w:rsidRDefault="00034A62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  <w:tr w:rsidR="00034A62" w:rsidRPr="009E5370" w:rsidTr="00034A62">
        <w:trPr>
          <w:trHeight w:val="349"/>
        </w:trPr>
        <w:tc>
          <w:tcPr>
            <w:tcW w:w="104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br w:type="page"/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lastRenderedPageBreak/>
              <w:t>Дисциплина: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</w:rPr>
              <w:t>1</w:t>
            </w:r>
            <w:r w:rsidRPr="009E537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contextualSpacing/>
        <w:rPr>
          <w:lang w:val="en-US"/>
        </w:rPr>
      </w:pPr>
    </w:p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  <w:r w:rsidRPr="009E5370">
        <w:t xml:space="preserve">1. Понятие пропуска. Понятие внутри объектового режима. Общие требования </w:t>
      </w:r>
      <w:proofErr w:type="spellStart"/>
      <w:r w:rsidRPr="009E5370">
        <w:t>вну</w:t>
      </w:r>
      <w:r w:rsidRPr="009E5370">
        <w:t>т</w:t>
      </w:r>
      <w:r w:rsidRPr="009E5370">
        <w:t>риобъектового</w:t>
      </w:r>
      <w:proofErr w:type="spellEnd"/>
      <w:r w:rsidRPr="009E5370">
        <w:t xml:space="preserve"> режима. </w:t>
      </w:r>
    </w:p>
    <w:p w:rsidR="00034A62" w:rsidRPr="009E5370" w:rsidRDefault="00034A62" w:rsidP="009E5370">
      <w:pPr>
        <w:pStyle w:val="af4"/>
        <w:ind w:left="0"/>
        <w:jc w:val="both"/>
      </w:pPr>
      <w:r w:rsidRPr="009E5370">
        <w:t>2. Основные понятия, используемые в Законе Российской Федерации «О государственной тайне», и их определения.</w:t>
      </w:r>
    </w:p>
    <w:p w:rsidR="00034A62" w:rsidRPr="009E5370" w:rsidRDefault="00034A62" w:rsidP="009E5370">
      <w:pPr>
        <w:tabs>
          <w:tab w:val="left" w:pos="284"/>
        </w:tabs>
      </w:pPr>
      <w:r w:rsidRPr="009E5370">
        <w:t>3. Задача по дисциплине (Приложение 18).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tbl>
            <w:tblPr>
              <w:tblW w:w="10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12"/>
              <w:gridCol w:w="236"/>
              <w:gridCol w:w="3290"/>
            </w:tblGrid>
            <w:tr w:rsidR="00034A62" w:rsidRPr="009E5370" w:rsidTr="00034A62">
              <w:trPr>
                <w:trHeight w:val="288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4A62" w:rsidRPr="009E5370" w:rsidRDefault="00034A62" w:rsidP="009E5370"/>
                <w:p w:rsidR="00034A62" w:rsidRPr="009E5370" w:rsidRDefault="00034A62" w:rsidP="009E5370">
                  <w:r w:rsidRPr="009E5370">
                    <w:t>Преподаватель:              ______________________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4A62" w:rsidRPr="009E5370" w:rsidRDefault="00034A62" w:rsidP="009E5370">
                  <w:pPr>
                    <w:jc w:val="center"/>
                  </w:pP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4A62" w:rsidRPr="009E5370" w:rsidRDefault="00034A62" w:rsidP="009E5370">
                  <w:pPr>
                    <w:jc w:val="center"/>
                  </w:pPr>
                  <w:r w:rsidRPr="009E5370">
                    <w:t xml:space="preserve">Н.Ю. </w:t>
                  </w:r>
                  <w:proofErr w:type="spellStart"/>
                  <w:r w:rsidRPr="009E5370">
                    <w:t>Шумская</w:t>
                  </w:r>
                  <w:proofErr w:type="spellEnd"/>
                </w:p>
              </w:tc>
            </w:tr>
          </w:tbl>
          <w:p w:rsidR="00034A62" w:rsidRPr="009E5370" w:rsidRDefault="00034A62" w:rsidP="009E5370">
            <w:pPr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9E5370">
              <w:br w:type="page"/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</w:rPr>
              <w:t>1</w:t>
            </w:r>
            <w:r w:rsidRPr="009E537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9E5370">
        <w:t>1. Понятие «охрана». Организация охраны территории, зданий, помещений и персонала.</w:t>
      </w:r>
    </w:p>
    <w:p w:rsidR="00034A62" w:rsidRPr="009E5370" w:rsidRDefault="00034A62" w:rsidP="009E5370">
      <w:pPr>
        <w:jc w:val="both"/>
      </w:pPr>
      <w:r w:rsidRPr="009E5370">
        <w:t xml:space="preserve">         2. Нормативные правовые акты, регламентирующие  лицензирование деятельности в области защиты информации.</w:t>
      </w:r>
    </w:p>
    <w:p w:rsidR="00034A62" w:rsidRPr="009E5370" w:rsidRDefault="00034A62" w:rsidP="009E5370">
      <w:pPr>
        <w:tabs>
          <w:tab w:val="left" w:pos="284"/>
        </w:tabs>
      </w:pPr>
      <w:r w:rsidRPr="009E5370">
        <w:t xml:space="preserve">          3. Задача по дисциплине (Приложение 19).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05"/>
        <w:gridCol w:w="57"/>
        <w:gridCol w:w="179"/>
        <w:gridCol w:w="989"/>
        <w:gridCol w:w="759"/>
        <w:gridCol w:w="949"/>
        <w:gridCol w:w="593"/>
      </w:tblGrid>
      <w:tr w:rsidR="00034A62" w:rsidRPr="009E5370" w:rsidTr="00034A62">
        <w:trPr>
          <w:trHeight w:val="288"/>
        </w:trPr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br w:type="page"/>
            </w:r>
          </w:p>
          <w:p w:rsidR="00034A62" w:rsidRPr="009E5370" w:rsidRDefault="00034A62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  <w:tr w:rsidR="00034A62" w:rsidRPr="009E5370" w:rsidTr="00034A62">
        <w:trPr>
          <w:trHeight w:val="349"/>
        </w:trPr>
        <w:tc>
          <w:tcPr>
            <w:tcW w:w="104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br w:type="page"/>
            </w:r>
          </w:p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lastRenderedPageBreak/>
              <w:t>Дисциплина: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tabs>
          <w:tab w:val="left" w:pos="1080"/>
        </w:tabs>
        <w:ind w:firstLine="709"/>
        <w:jc w:val="both"/>
        <w:rPr>
          <w:lang w:val="en-US"/>
        </w:rPr>
      </w:pPr>
    </w:p>
    <w:p w:rsidR="00034A62" w:rsidRPr="009E5370" w:rsidRDefault="00034A62" w:rsidP="009E5370">
      <w:pPr>
        <w:tabs>
          <w:tab w:val="left" w:pos="1080"/>
        </w:tabs>
        <w:ind w:firstLine="709"/>
        <w:jc w:val="both"/>
      </w:pPr>
      <w:r w:rsidRPr="009E5370">
        <w:t>1. Ответственность за нарушения правового режима защиты           государственной тайны.</w:t>
      </w:r>
    </w:p>
    <w:p w:rsidR="00034A62" w:rsidRPr="009E5370" w:rsidRDefault="00034A62" w:rsidP="009E5370">
      <w:pPr>
        <w:jc w:val="both"/>
      </w:pPr>
      <w:r w:rsidRPr="009E5370">
        <w:t xml:space="preserve">         2. Цели и задачи охраны. Объекты охраны. Виды и способы охраны.</w:t>
      </w:r>
    </w:p>
    <w:p w:rsidR="00034A62" w:rsidRPr="00B12545" w:rsidRDefault="00034A62" w:rsidP="009E5370">
      <w:pPr>
        <w:tabs>
          <w:tab w:val="left" w:pos="284"/>
        </w:tabs>
      </w:pPr>
      <w:r w:rsidRPr="009E5370">
        <w:t xml:space="preserve">          3. Задача по дисциплине (Приложение 20).</w:t>
      </w:r>
    </w:p>
    <w:p w:rsidR="00034A62" w:rsidRPr="00B12545" w:rsidRDefault="00034A62" w:rsidP="009E5370">
      <w:pPr>
        <w:tabs>
          <w:tab w:val="left" w:pos="284"/>
        </w:tabs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034A62" w:rsidRPr="009E5370" w:rsidTr="00034A62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  <w:p w:rsidR="00034A62" w:rsidRPr="009E5370" w:rsidRDefault="00034A62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034A62" w:rsidRPr="009E5370" w:rsidRDefault="00034A62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34A62" w:rsidRPr="009E5370" w:rsidRDefault="00034A62" w:rsidP="009E5370">
      <w:pPr>
        <w:tabs>
          <w:tab w:val="left" w:pos="284"/>
        </w:tabs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tabs>
          <w:tab w:val="left" w:pos="284"/>
        </w:tabs>
        <w:rPr>
          <w:lang w:val="en-US"/>
        </w:rPr>
      </w:pPr>
    </w:p>
    <w:p w:rsidR="00034A62" w:rsidRPr="009E5370" w:rsidRDefault="00034A62" w:rsidP="009E5370">
      <w:pPr>
        <w:tabs>
          <w:tab w:val="left" w:pos="284"/>
        </w:tabs>
        <w:rPr>
          <w:lang w:val="en-US"/>
        </w:rPr>
      </w:pPr>
    </w:p>
    <w:p w:rsidR="00034A62" w:rsidRPr="009E5370" w:rsidRDefault="00034A62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9E5370">
        <w:t xml:space="preserve">         1. </w:t>
      </w:r>
      <w:r w:rsidRPr="009E5370">
        <w:rPr>
          <w:bCs/>
        </w:rPr>
        <w:t>Требования к помещениям, в которых ведутся работы с конфиденциальной и</w:t>
      </w:r>
      <w:r w:rsidRPr="009E5370">
        <w:rPr>
          <w:bCs/>
        </w:rPr>
        <w:t>н</w:t>
      </w:r>
      <w:r w:rsidRPr="009E5370">
        <w:rPr>
          <w:bCs/>
        </w:rPr>
        <w:t>формацией, конфиденциальные переговоры</w:t>
      </w:r>
      <w:r w:rsidRPr="009E5370">
        <w:t>.</w:t>
      </w:r>
    </w:p>
    <w:p w:rsidR="00034A62" w:rsidRPr="009E5370" w:rsidRDefault="00034A62" w:rsidP="009E5370">
      <w:pPr>
        <w:tabs>
          <w:tab w:val="left" w:pos="284"/>
          <w:tab w:val="left" w:pos="426"/>
        </w:tabs>
        <w:ind w:firstLine="709"/>
      </w:pPr>
      <w:r w:rsidRPr="009E5370">
        <w:t>2. Ответственность за нарушение режима защиты  конфиденциальной  информ</w:t>
      </w:r>
      <w:r w:rsidRPr="009E5370">
        <w:t>а</w:t>
      </w:r>
      <w:r w:rsidRPr="009E5370">
        <w:t>ции.</w:t>
      </w:r>
    </w:p>
    <w:p w:rsidR="00034A62" w:rsidRPr="009E5370" w:rsidRDefault="00034A62" w:rsidP="009E5370">
      <w:pPr>
        <w:tabs>
          <w:tab w:val="left" w:pos="284"/>
        </w:tabs>
      </w:pPr>
      <w:r w:rsidRPr="009E5370">
        <w:t xml:space="preserve">          3. Задача по дисциплине (Приложение 21).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B12545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tbl>
            <w:tblPr>
              <w:tblW w:w="10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12"/>
              <w:gridCol w:w="236"/>
              <w:gridCol w:w="3290"/>
            </w:tblGrid>
            <w:tr w:rsidR="00034A62" w:rsidRPr="009E5370" w:rsidTr="00034A62">
              <w:trPr>
                <w:trHeight w:val="288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4A62" w:rsidRPr="009E5370" w:rsidRDefault="00034A62" w:rsidP="009E5370"/>
                <w:p w:rsidR="00034A62" w:rsidRPr="009E5370" w:rsidRDefault="00034A62" w:rsidP="009E5370">
                  <w:r w:rsidRPr="009E5370">
                    <w:t>Преподаватель:              ______________________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4A62" w:rsidRPr="009E5370" w:rsidRDefault="00034A62" w:rsidP="009E5370">
                  <w:pPr>
                    <w:jc w:val="center"/>
                  </w:pP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4A62" w:rsidRPr="009E5370" w:rsidRDefault="00034A62" w:rsidP="009E5370">
                  <w:pPr>
                    <w:jc w:val="center"/>
                  </w:pPr>
                  <w:r w:rsidRPr="009E5370">
                    <w:t xml:space="preserve">Н.Ю. </w:t>
                  </w:r>
                  <w:proofErr w:type="spellStart"/>
                  <w:r w:rsidRPr="009E5370">
                    <w:t>Шумская</w:t>
                  </w:r>
                  <w:proofErr w:type="spellEnd"/>
                </w:p>
              </w:tc>
            </w:tr>
          </w:tbl>
          <w:p w:rsidR="00034A62" w:rsidRPr="009E5370" w:rsidRDefault="00034A62" w:rsidP="009E5370">
            <w:pPr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9E5370">
              <w:br w:type="page"/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lastRenderedPageBreak/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tabs>
          <w:tab w:val="left" w:pos="284"/>
          <w:tab w:val="left" w:pos="426"/>
        </w:tabs>
        <w:ind w:firstLine="709"/>
      </w:pPr>
    </w:p>
    <w:p w:rsidR="00034A62" w:rsidRPr="009E5370" w:rsidRDefault="00034A62" w:rsidP="009E5370">
      <w:pPr>
        <w:pStyle w:val="af4"/>
        <w:numPr>
          <w:ilvl w:val="0"/>
          <w:numId w:val="40"/>
        </w:numPr>
        <w:ind w:left="0" w:firstLine="709"/>
        <w:contextualSpacing/>
        <w:jc w:val="both"/>
      </w:pPr>
      <w:r w:rsidRPr="009E5370">
        <w:t>Отнесение сведений к государственной тайне. Засекречивание и рассекреч</w:t>
      </w:r>
      <w:r w:rsidRPr="009E5370">
        <w:t>и</w:t>
      </w:r>
      <w:r w:rsidRPr="009E5370">
        <w:t>вание.</w:t>
      </w:r>
    </w:p>
    <w:p w:rsidR="00034A62" w:rsidRPr="009E5370" w:rsidRDefault="00034A62" w:rsidP="009E5370">
      <w:pPr>
        <w:numPr>
          <w:ilvl w:val="0"/>
          <w:numId w:val="40"/>
        </w:numPr>
        <w:ind w:left="0" w:firstLine="709"/>
        <w:jc w:val="both"/>
      </w:pPr>
      <w:r w:rsidRPr="009E5370">
        <w:t>Категории информации по условиям доступа к ней и распространения.</w:t>
      </w:r>
    </w:p>
    <w:p w:rsidR="00034A62" w:rsidRPr="009E5370" w:rsidRDefault="00034A62" w:rsidP="009E5370">
      <w:pPr>
        <w:pStyle w:val="af4"/>
        <w:numPr>
          <w:ilvl w:val="0"/>
          <w:numId w:val="40"/>
        </w:numPr>
        <w:tabs>
          <w:tab w:val="left" w:pos="284"/>
        </w:tabs>
        <w:ind w:left="0" w:firstLine="709"/>
        <w:contextualSpacing/>
        <w:jc w:val="both"/>
      </w:pPr>
      <w:r w:rsidRPr="009E5370">
        <w:t>Задача по дисциплине (Приложение 22).</w:t>
      </w: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9E5370" w:rsidRPr="009E5370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/>
          <w:p w:rsidR="009E5370" w:rsidRPr="009E5370" w:rsidRDefault="009E5370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9E5370" w:rsidRPr="009E5370" w:rsidRDefault="009E5370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9E5370" w:rsidRPr="009E5370" w:rsidRDefault="009E5370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contextualSpacing/>
        <w:rPr>
          <w:lang w:val="en-US"/>
        </w:rPr>
      </w:pPr>
    </w:p>
    <w:p w:rsidR="00034A62" w:rsidRPr="009E5370" w:rsidRDefault="00034A62" w:rsidP="009E5370">
      <w:pPr>
        <w:pStyle w:val="af4"/>
        <w:numPr>
          <w:ilvl w:val="0"/>
          <w:numId w:val="41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Понятие и виды информации ограниченного доступа по законодательству РФ.</w:t>
      </w:r>
    </w:p>
    <w:p w:rsidR="00034A62" w:rsidRPr="009E5370" w:rsidRDefault="00034A62" w:rsidP="009E5370">
      <w:pPr>
        <w:pStyle w:val="af4"/>
        <w:numPr>
          <w:ilvl w:val="0"/>
          <w:numId w:val="41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Допуск к государственной тайне и доступ к сведениям, составляющим государственную тайну.</w:t>
      </w:r>
    </w:p>
    <w:p w:rsidR="00034A62" w:rsidRPr="009E5370" w:rsidRDefault="00034A62" w:rsidP="009E5370">
      <w:pPr>
        <w:pStyle w:val="af4"/>
        <w:numPr>
          <w:ilvl w:val="0"/>
          <w:numId w:val="41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Задача по дисциплине (Приложение 23).</w:t>
      </w: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9E5370" w:rsidRPr="009E5370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/>
          <w:p w:rsidR="009E5370" w:rsidRPr="009E5370" w:rsidRDefault="009E5370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9E5370" w:rsidRPr="009E5370" w:rsidRDefault="009E5370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lastRenderedPageBreak/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contextualSpacing/>
        <w:rPr>
          <w:lang w:val="en-US"/>
        </w:rPr>
      </w:pPr>
    </w:p>
    <w:p w:rsidR="00034A62" w:rsidRPr="009E5370" w:rsidRDefault="00034A62" w:rsidP="009E5370">
      <w:pPr>
        <w:pStyle w:val="af4"/>
        <w:numPr>
          <w:ilvl w:val="0"/>
          <w:numId w:val="42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Участники лицензионных отношений в области защиты информации.</w:t>
      </w:r>
    </w:p>
    <w:p w:rsidR="00034A62" w:rsidRPr="009E5370" w:rsidRDefault="00034A62" w:rsidP="009E5370">
      <w:pPr>
        <w:numPr>
          <w:ilvl w:val="0"/>
          <w:numId w:val="42"/>
        </w:numPr>
        <w:ind w:left="0" w:hanging="357"/>
        <w:jc w:val="both"/>
      </w:pPr>
      <w:r w:rsidRPr="009E5370">
        <w:t>Исследование компьютерной техники и носителей информации. Оформление результатов исследования.</w:t>
      </w:r>
    </w:p>
    <w:p w:rsidR="00034A62" w:rsidRPr="009E5370" w:rsidRDefault="00034A62" w:rsidP="009E5370">
      <w:pPr>
        <w:pStyle w:val="af4"/>
        <w:numPr>
          <w:ilvl w:val="0"/>
          <w:numId w:val="42"/>
        </w:numPr>
        <w:tabs>
          <w:tab w:val="left" w:pos="284"/>
        </w:tabs>
        <w:ind w:left="0" w:hanging="357"/>
        <w:contextualSpacing/>
      </w:pPr>
      <w:r w:rsidRPr="009E5370">
        <w:t>Задача по дисциплине (Приложение 24).</w:t>
      </w: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9E5370" w:rsidRPr="009E5370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/>
          <w:p w:rsidR="009E5370" w:rsidRPr="009E5370" w:rsidRDefault="009E5370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9E5370" w:rsidRPr="009E5370" w:rsidRDefault="009E5370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contextualSpacing/>
        <w:rPr>
          <w:lang w:val="en-US"/>
        </w:rPr>
      </w:pPr>
    </w:p>
    <w:p w:rsidR="00034A62" w:rsidRPr="009E5370" w:rsidRDefault="00034A62" w:rsidP="009E5370">
      <w:pPr>
        <w:pStyle w:val="af4"/>
        <w:numPr>
          <w:ilvl w:val="0"/>
          <w:numId w:val="43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Виды трудовых договоров.</w:t>
      </w:r>
    </w:p>
    <w:p w:rsidR="00034A62" w:rsidRPr="009E5370" w:rsidRDefault="00034A62" w:rsidP="009E5370">
      <w:pPr>
        <w:pStyle w:val="af4"/>
        <w:numPr>
          <w:ilvl w:val="0"/>
          <w:numId w:val="43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 xml:space="preserve">Аттестация объектов информатизации по требованиям безопасности информации. </w:t>
      </w:r>
    </w:p>
    <w:p w:rsidR="00034A62" w:rsidRPr="009E5370" w:rsidRDefault="00034A62" w:rsidP="009E5370">
      <w:pPr>
        <w:pStyle w:val="af4"/>
        <w:numPr>
          <w:ilvl w:val="0"/>
          <w:numId w:val="43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Задача по дисциплине (Приложение 25).</w:t>
      </w: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9E5370" w:rsidRPr="009E5370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/>
          <w:p w:rsidR="009E5370" w:rsidRPr="009E5370" w:rsidRDefault="009E5370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9E5370" w:rsidRPr="009E5370" w:rsidRDefault="009E5370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lastRenderedPageBreak/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contextualSpacing/>
        <w:rPr>
          <w:lang w:val="en-US"/>
        </w:rPr>
      </w:pPr>
    </w:p>
    <w:p w:rsidR="00034A62" w:rsidRPr="009E5370" w:rsidRDefault="00034A62" w:rsidP="009E5370">
      <w:pPr>
        <w:pStyle w:val="af4"/>
        <w:numPr>
          <w:ilvl w:val="0"/>
          <w:numId w:val="44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Инструкция изъятия компьютерной техники.</w:t>
      </w:r>
    </w:p>
    <w:p w:rsidR="00034A62" w:rsidRPr="009E5370" w:rsidRDefault="00034A62" w:rsidP="009E5370">
      <w:pPr>
        <w:pStyle w:val="af4"/>
        <w:numPr>
          <w:ilvl w:val="0"/>
          <w:numId w:val="44"/>
        </w:numPr>
        <w:tabs>
          <w:tab w:val="left" w:pos="208"/>
        </w:tabs>
        <w:ind w:left="0" w:hanging="357"/>
        <w:contextualSpacing/>
        <w:jc w:val="both"/>
      </w:pPr>
      <w:r w:rsidRPr="009E5370">
        <w:t xml:space="preserve">Заключения трудового договора. Испытательный срок. </w:t>
      </w:r>
    </w:p>
    <w:p w:rsidR="00034A62" w:rsidRPr="009E5370" w:rsidRDefault="00034A62" w:rsidP="009E5370">
      <w:pPr>
        <w:pStyle w:val="af4"/>
        <w:numPr>
          <w:ilvl w:val="0"/>
          <w:numId w:val="44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Задача по дисциплине (Приложение 26).</w:t>
      </w: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9E5370" w:rsidRPr="009E5370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/>
          <w:p w:rsidR="009E5370" w:rsidRPr="009E5370" w:rsidRDefault="009E5370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</w:tbl>
    <w:p w:rsidR="009E5370" w:rsidRPr="009E5370" w:rsidRDefault="009E5370" w:rsidP="009E5370">
      <w:pPr>
        <w:contextualSpacing/>
        <w:rPr>
          <w:rFonts w:ascii="Calibri" w:eastAsia="Calibri" w:hAnsi="Calibri"/>
          <w:b/>
          <w:lang w:eastAsia="en-US"/>
        </w:rPr>
      </w:pPr>
    </w:p>
    <w:p w:rsidR="00034A62" w:rsidRPr="009E5370" w:rsidRDefault="00034A62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034A62" w:rsidRPr="009E5370" w:rsidTr="00034A62">
        <w:trPr>
          <w:trHeight w:val="349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ДЕП</w:t>
            </w:r>
            <w:r w:rsidR="009E5370"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>РТАМЕНТ ОБРАЗОВАНИЯ  БЕЛГОРОДСКОЙ ОБЛАСТИ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ОБЛАСТНОЕ ГОСУДАРСТВЕННОЕ АВТОНОМНОЕ </w:t>
            </w:r>
          </w:p>
          <w:p w:rsidR="00034A62" w:rsidRPr="009E5370" w:rsidRDefault="00034A62" w:rsidP="009E5370">
            <w:pPr>
              <w:pStyle w:val="ac"/>
              <w:spacing w:before="0" w:beforeAutospacing="0" w:after="0" w:afterAutospacing="0"/>
              <w:ind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5370">
              <w:rPr>
                <w:rStyle w:val="afe"/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ПРОФЕССИОНАЛЬНОЕ  ОБРАЗОВАТЕЛЬНОЕ УЧРЕЖДЕНИЕ </w:t>
            </w:r>
          </w:p>
          <w:p w:rsidR="00034A62" w:rsidRPr="009E5370" w:rsidRDefault="00034A62" w:rsidP="009E5370">
            <w:pPr>
              <w:jc w:val="center"/>
            </w:pPr>
            <w:r w:rsidRPr="009E5370">
              <w:rPr>
                <w:rStyle w:val="afe"/>
                <w:bCs w:val="0"/>
                <w:color w:val="000000"/>
              </w:rPr>
              <w:t>«АЛЕКСЕЕВСКИЙ КОЛЛЕДЖ»</w:t>
            </w:r>
          </w:p>
        </w:tc>
      </w:tr>
      <w:tr w:rsidR="00034A62" w:rsidRPr="009E5370" w:rsidTr="00034A62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 Специальность   10.02.05</w:t>
            </w:r>
          </w:p>
        </w:tc>
      </w:tr>
      <w:tr w:rsidR="00034A62" w:rsidRPr="009E5370" w:rsidTr="00034A62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A62" w:rsidRPr="009E5370" w:rsidRDefault="00034A62" w:rsidP="009E5370">
            <w:r w:rsidRPr="009E5370">
              <w:rPr>
                <w:bCs/>
              </w:rPr>
              <w:t xml:space="preserve">ОП.02 </w:t>
            </w:r>
            <w:r w:rsidRPr="009E5370">
              <w:t>Организационно-правовое обеспеч</w:t>
            </w:r>
            <w:r w:rsidRPr="009E5370">
              <w:t>е</w:t>
            </w:r>
            <w:r w:rsidRPr="009E5370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>
            <w:pPr>
              <w:jc w:val="center"/>
            </w:pPr>
            <w:r w:rsidRPr="009E5370">
              <w:t>Обеспечение информационной безопасности автоматизир</w:t>
            </w:r>
            <w:r w:rsidRPr="009E5370">
              <w:t>о</w:t>
            </w:r>
            <w:r w:rsidRPr="009E5370">
              <w:t>ванных систем</w:t>
            </w:r>
          </w:p>
          <w:p w:rsidR="00034A62" w:rsidRPr="009E5370" w:rsidRDefault="00034A62" w:rsidP="009E5370">
            <w:pPr>
              <w:jc w:val="center"/>
            </w:pPr>
          </w:p>
        </w:tc>
      </w:tr>
      <w:tr w:rsidR="00034A62" w:rsidRPr="009E5370" w:rsidTr="00034A62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 xml:space="preserve">  2</w:t>
            </w:r>
          </w:p>
        </w:tc>
      </w:tr>
      <w:tr w:rsidR="00034A62" w:rsidRPr="009E5370" w:rsidTr="00034A62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r w:rsidRPr="009E5370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bCs/>
              </w:rPr>
            </w:pPr>
            <w:r w:rsidRPr="009E5370">
              <w:rPr>
                <w:bCs/>
              </w:rPr>
              <w:t xml:space="preserve">   821</w:t>
            </w:r>
          </w:p>
        </w:tc>
      </w:tr>
      <w:tr w:rsidR="00034A62" w:rsidRPr="009E5370" w:rsidTr="00034A62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34A62" w:rsidRPr="009E5370" w:rsidRDefault="00034A62" w:rsidP="009E5370"/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62" w:rsidRPr="009E5370" w:rsidTr="00034A62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jc w:val="right"/>
              <w:rPr>
                <w:sz w:val="24"/>
                <w:szCs w:val="24"/>
              </w:rPr>
            </w:pPr>
            <w:r w:rsidRPr="009E5370">
              <w:rPr>
                <w:sz w:val="24"/>
                <w:szCs w:val="24"/>
              </w:rPr>
              <w:t>Билет 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A62" w:rsidRPr="009E5370" w:rsidRDefault="00034A62" w:rsidP="009E5370">
            <w:pPr>
              <w:pStyle w:val="1"/>
              <w:rPr>
                <w:sz w:val="24"/>
                <w:szCs w:val="24"/>
                <w:lang w:val="en-US"/>
              </w:rPr>
            </w:pPr>
            <w:r w:rsidRPr="009E537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9E5370" w:rsidRDefault="00034A62" w:rsidP="009E5370">
            <w:pPr>
              <w:jc w:val="center"/>
            </w:pPr>
          </w:p>
        </w:tc>
      </w:tr>
    </w:tbl>
    <w:p w:rsidR="00034A62" w:rsidRPr="009E5370" w:rsidRDefault="00034A62" w:rsidP="009E5370">
      <w:pPr>
        <w:tabs>
          <w:tab w:val="left" w:pos="0"/>
          <w:tab w:val="left" w:pos="153"/>
          <w:tab w:val="left" w:pos="1080"/>
          <w:tab w:val="left" w:pos="1317"/>
        </w:tabs>
        <w:jc w:val="both"/>
      </w:pPr>
    </w:p>
    <w:p w:rsidR="00034A62" w:rsidRPr="009E5370" w:rsidRDefault="00034A62" w:rsidP="009E5370">
      <w:pPr>
        <w:contextualSpacing/>
        <w:rPr>
          <w:lang w:val="en-US"/>
        </w:rPr>
      </w:pPr>
    </w:p>
    <w:p w:rsidR="00034A62" w:rsidRPr="009E5370" w:rsidRDefault="00034A62" w:rsidP="009E5370">
      <w:pPr>
        <w:pStyle w:val="af4"/>
        <w:numPr>
          <w:ilvl w:val="0"/>
          <w:numId w:val="45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 xml:space="preserve">Понятие внутри объектового режима. Общие требования </w:t>
      </w:r>
      <w:proofErr w:type="spellStart"/>
      <w:r w:rsidRPr="009E5370">
        <w:t>внутриобъектового</w:t>
      </w:r>
      <w:proofErr w:type="spellEnd"/>
      <w:r w:rsidRPr="009E5370">
        <w:t xml:space="preserve"> режима.</w:t>
      </w:r>
    </w:p>
    <w:p w:rsidR="00034A62" w:rsidRPr="009E5370" w:rsidRDefault="00034A62" w:rsidP="009E5370">
      <w:pPr>
        <w:numPr>
          <w:ilvl w:val="0"/>
          <w:numId w:val="45"/>
        </w:numPr>
        <w:ind w:left="0" w:hanging="357"/>
        <w:jc w:val="both"/>
      </w:pPr>
      <w:r w:rsidRPr="009E5370">
        <w:t>Правовые гарантии в области оплаты труда.</w:t>
      </w:r>
    </w:p>
    <w:p w:rsidR="00034A62" w:rsidRPr="009E5370" w:rsidRDefault="00034A62" w:rsidP="009E5370">
      <w:pPr>
        <w:pStyle w:val="af4"/>
        <w:numPr>
          <w:ilvl w:val="0"/>
          <w:numId w:val="45"/>
        </w:numPr>
        <w:tabs>
          <w:tab w:val="left" w:pos="153"/>
          <w:tab w:val="left" w:pos="180"/>
          <w:tab w:val="left" w:pos="1080"/>
          <w:tab w:val="left" w:pos="1260"/>
        </w:tabs>
        <w:ind w:left="0" w:hanging="357"/>
        <w:contextualSpacing/>
        <w:jc w:val="both"/>
      </w:pPr>
      <w:r w:rsidRPr="009E5370">
        <w:t>Задача по дисциплине (Приложение 27).</w:t>
      </w:r>
    </w:p>
    <w:p w:rsidR="00034A62" w:rsidRPr="009E5370" w:rsidRDefault="00034A62" w:rsidP="009E5370">
      <w:pPr>
        <w:tabs>
          <w:tab w:val="left" w:pos="153"/>
          <w:tab w:val="left" w:pos="180"/>
          <w:tab w:val="left" w:pos="1080"/>
          <w:tab w:val="left" w:pos="1260"/>
        </w:tabs>
        <w:jc w:val="both"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828"/>
        <w:gridCol w:w="1102"/>
        <w:gridCol w:w="302"/>
        <w:gridCol w:w="236"/>
        <w:gridCol w:w="570"/>
        <w:gridCol w:w="720"/>
        <w:gridCol w:w="900"/>
        <w:gridCol w:w="562"/>
        <w:gridCol w:w="538"/>
      </w:tblGrid>
      <w:tr w:rsidR="009E5370" w:rsidRPr="009E5370" w:rsidTr="008512DF">
        <w:trPr>
          <w:trHeight w:val="288"/>
        </w:trPr>
        <w:tc>
          <w:tcPr>
            <w:tcW w:w="6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/>
          <w:p w:rsidR="009E5370" w:rsidRPr="009E5370" w:rsidRDefault="009E5370" w:rsidP="009E5370">
            <w:r w:rsidRPr="009E5370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</w:p>
        </w:tc>
        <w:tc>
          <w:tcPr>
            <w:tcW w:w="3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370" w:rsidRPr="009E5370" w:rsidRDefault="009E5370" w:rsidP="009E5370">
            <w:pPr>
              <w:jc w:val="center"/>
            </w:pPr>
            <w:r w:rsidRPr="009E5370">
              <w:t xml:space="preserve">Н.Ю. </w:t>
            </w:r>
            <w:proofErr w:type="spellStart"/>
            <w:r w:rsidRPr="009E5370">
              <w:t>Шумская</w:t>
            </w:r>
            <w:proofErr w:type="spellEnd"/>
          </w:p>
        </w:tc>
      </w:tr>
      <w:tr w:rsidR="008512DF" w:rsidRPr="00935A0C" w:rsidTr="008512DF">
        <w:trPr>
          <w:gridAfter w:val="1"/>
          <w:wAfter w:w="538" w:type="dxa"/>
          <w:trHeight w:val="349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8512DF" w:rsidRPr="008512DF" w:rsidRDefault="008512DF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8512DF" w:rsidRPr="00CC4BAB" w:rsidTr="008512DF">
        <w:trPr>
          <w:gridAfter w:val="1"/>
          <w:wAfter w:w="538" w:type="dxa"/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  Специальность 10.02.05  </w:t>
            </w:r>
          </w:p>
        </w:tc>
      </w:tr>
      <w:tr w:rsidR="008512DF" w:rsidRPr="00CC4BAB" w:rsidTr="008512DF">
        <w:trPr>
          <w:gridAfter w:val="1"/>
          <w:wAfter w:w="538" w:type="dxa"/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2DF" w:rsidRPr="008512DF" w:rsidRDefault="008512DF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</w:t>
            </w:r>
            <w:r w:rsidRPr="008512DF">
              <w:t>е</w:t>
            </w:r>
            <w:r w:rsidRPr="008512DF">
              <w:t xml:space="preserve">чение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12DF" w:rsidRPr="008512DF" w:rsidRDefault="008512DF" w:rsidP="00794B9E">
            <w:pPr>
              <w:jc w:val="center"/>
            </w:pPr>
            <w:r w:rsidRPr="008512DF">
              <w:t>Обеспечение информацио</w:t>
            </w:r>
            <w:r w:rsidRPr="008512DF">
              <w:t>н</w:t>
            </w:r>
            <w:r w:rsidRPr="008512DF">
              <w:t>ной безопасности автомат</w:t>
            </w:r>
            <w:r w:rsidRPr="008512DF">
              <w:t>и</w:t>
            </w:r>
            <w:r w:rsidRPr="008512DF">
              <w:lastRenderedPageBreak/>
              <w:t>зированных систем</w:t>
            </w:r>
          </w:p>
          <w:p w:rsidR="008512DF" w:rsidRPr="008512DF" w:rsidRDefault="008512DF" w:rsidP="00794B9E">
            <w:pPr>
              <w:jc w:val="center"/>
            </w:pPr>
          </w:p>
        </w:tc>
      </w:tr>
      <w:tr w:rsidR="008512DF" w:rsidRPr="00CC4BAB" w:rsidTr="008512DF">
        <w:trPr>
          <w:gridAfter w:val="1"/>
          <w:wAfter w:w="538" w:type="dxa"/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Pr="00CC4BAB" w:rsidRDefault="008512DF" w:rsidP="00794B9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2</w:t>
            </w:r>
          </w:p>
        </w:tc>
      </w:tr>
      <w:tr w:rsidR="008512DF" w:rsidRPr="00935A0C" w:rsidTr="008512DF">
        <w:trPr>
          <w:gridAfter w:val="1"/>
          <w:wAfter w:w="538" w:type="dxa"/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8512DF" w:rsidTr="008512DF">
        <w:trPr>
          <w:gridAfter w:val="1"/>
          <w:wAfter w:w="538" w:type="dxa"/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  <w:r w:rsidRPr="008512DF">
              <w:t xml:space="preserve">Приложение </w:t>
            </w:r>
            <w:r w:rsidRPr="008512DF">
              <w:rPr>
                <w:u w:val="single"/>
              </w:rPr>
              <w:t>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/>
                <w:bCs/>
              </w:rPr>
            </w:pPr>
          </w:p>
        </w:tc>
      </w:tr>
      <w:tr w:rsidR="008512DF" w:rsidTr="008512DF">
        <w:trPr>
          <w:gridAfter w:val="1"/>
          <w:wAfter w:w="538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Default="008512DF" w:rsidP="00794B9E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EE68CC" w:rsidRDefault="008512DF" w:rsidP="00794B9E">
            <w:pPr>
              <w:pStyle w:val="1"/>
              <w:jc w:val="right"/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EE68CC" w:rsidRDefault="008512DF" w:rsidP="00794B9E">
            <w:pPr>
              <w:pStyle w:val="1"/>
            </w:pP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Default="008512DF" w:rsidP="00794B9E">
            <w:pPr>
              <w:jc w:val="center"/>
            </w:pPr>
          </w:p>
        </w:tc>
      </w:tr>
    </w:tbl>
    <w:p w:rsidR="008512DF" w:rsidRDefault="008512DF" w:rsidP="008512DF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8512DF" w:rsidRPr="008512DF" w:rsidRDefault="008512DF" w:rsidP="008512DF">
      <w:pPr>
        <w:tabs>
          <w:tab w:val="left" w:pos="284"/>
        </w:tabs>
        <w:spacing w:line="360" w:lineRule="auto"/>
        <w:rPr>
          <w:b/>
        </w:rPr>
      </w:pPr>
      <w:r w:rsidRPr="008512DF">
        <w:rPr>
          <w:b/>
          <w:sz w:val="28"/>
          <w:szCs w:val="28"/>
        </w:rPr>
        <w:t>Задача№1</w:t>
      </w:r>
    </w:p>
    <w:p w:rsidR="008512DF" w:rsidRPr="008512DF" w:rsidRDefault="008512DF" w:rsidP="008512DF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512DF">
        <w:rPr>
          <w:rFonts w:ascii="Times New Roman" w:hAnsi="Times New Roman" w:cs="Times New Roman"/>
        </w:rPr>
        <w:t>Студент 5-го курса технического ВУЗа Куприянов А. написал в рамках курсовой работы компьютерную программу «TEST», позволяющую проводить тестирование остаточных знаний по ряду математических дисциплин.</w:t>
      </w:r>
    </w:p>
    <w:p w:rsidR="008512DF" w:rsidRPr="008512DF" w:rsidRDefault="008512DF" w:rsidP="008512DF">
      <w:pPr>
        <w:pStyle w:val="ac"/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</w:rPr>
      </w:pPr>
      <w:r w:rsidRPr="008512DF">
        <w:rPr>
          <w:rFonts w:ascii="Times New Roman" w:hAnsi="Times New Roman" w:cs="Times New Roman"/>
          <w:iCs/>
        </w:rPr>
        <w:t>Назовите объекты и субъекты авторского права.</w:t>
      </w:r>
    </w:p>
    <w:p w:rsidR="008512DF" w:rsidRPr="008512DF" w:rsidRDefault="008512DF" w:rsidP="008512DF">
      <w:pPr>
        <w:pStyle w:val="ac"/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</w:rPr>
      </w:pPr>
      <w:r w:rsidRPr="008512DF">
        <w:rPr>
          <w:rFonts w:ascii="Times New Roman" w:hAnsi="Times New Roman" w:cs="Times New Roman"/>
          <w:iCs/>
        </w:rPr>
        <w:t>Кому принадлежат личные неимущественные и исключительные права на данное программное обеспечение (</w:t>
      </w:r>
      <w:proofErr w:type="gramStart"/>
      <w:r w:rsidRPr="008512DF">
        <w:rPr>
          <w:rFonts w:ascii="Times New Roman" w:hAnsi="Times New Roman" w:cs="Times New Roman"/>
          <w:iCs/>
        </w:rPr>
        <w:t>ПО</w:t>
      </w:r>
      <w:proofErr w:type="gramEnd"/>
      <w:r w:rsidRPr="008512DF">
        <w:rPr>
          <w:rFonts w:ascii="Times New Roman" w:hAnsi="Times New Roman" w:cs="Times New Roman"/>
          <w:iCs/>
        </w:rPr>
        <w:t>)?</w:t>
      </w:r>
    </w:p>
    <w:p w:rsidR="008512DF" w:rsidRPr="008512DF" w:rsidRDefault="008512DF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8512DF" w:rsidRPr="00CC4BAB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ind w:right="360"/>
            </w:pPr>
            <w:r w:rsidRPr="008512DF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  <w:r w:rsidRPr="008512DF">
              <w:t xml:space="preserve">Н.Ю. </w:t>
            </w:r>
            <w:proofErr w:type="spellStart"/>
            <w:r w:rsidRPr="008512DF">
              <w:t>Шумская</w:t>
            </w:r>
            <w:proofErr w:type="spellEnd"/>
          </w:p>
        </w:tc>
      </w:tr>
    </w:tbl>
    <w:p w:rsidR="008512DF" w:rsidRDefault="008512DF" w:rsidP="009E5370">
      <w:pPr>
        <w:contextualSpacing/>
      </w:pPr>
    </w:p>
    <w:p w:rsidR="008512DF" w:rsidRDefault="008512DF" w:rsidP="009E5370">
      <w:pPr>
        <w:contextualSpacing/>
      </w:pPr>
    </w:p>
    <w:p w:rsidR="008512DF" w:rsidRDefault="008512DF" w:rsidP="009E5370">
      <w:pPr>
        <w:contextualSpacing/>
      </w:pPr>
    </w:p>
    <w:p w:rsidR="008512DF" w:rsidRDefault="008512DF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873"/>
        <w:gridCol w:w="1162"/>
        <w:gridCol w:w="1168"/>
        <w:gridCol w:w="759"/>
        <w:gridCol w:w="949"/>
        <w:gridCol w:w="593"/>
      </w:tblGrid>
      <w:tr w:rsidR="008512DF" w:rsidRPr="008512DF" w:rsidTr="00794B9E">
        <w:trPr>
          <w:trHeight w:val="349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8512DF" w:rsidRPr="008512DF" w:rsidRDefault="008512DF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8512DF" w:rsidRPr="008512DF" w:rsidTr="00794B9E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Дисциплина: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  Специальность 10.02.05  </w:t>
            </w:r>
          </w:p>
        </w:tc>
      </w:tr>
      <w:tr w:rsidR="008512DF" w:rsidRPr="008512DF" w:rsidTr="00794B9E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2DF" w:rsidRPr="008512DF" w:rsidRDefault="008512DF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обеспеч</w:t>
            </w:r>
            <w:r w:rsidRPr="008512DF">
              <w:t>е</w:t>
            </w:r>
            <w:r w:rsidRPr="008512DF">
              <w:t xml:space="preserve">ние информационной безопасности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2DF" w:rsidRPr="008512DF" w:rsidRDefault="008512DF" w:rsidP="00794B9E">
            <w:pPr>
              <w:jc w:val="center"/>
            </w:pPr>
            <w:r w:rsidRPr="008512DF">
              <w:t>Обеспечение информационной безопасности автоматизир</w:t>
            </w:r>
            <w:r w:rsidRPr="008512DF">
              <w:t>о</w:t>
            </w:r>
            <w:r w:rsidRPr="008512DF">
              <w:t>ванных систем</w:t>
            </w:r>
          </w:p>
          <w:p w:rsidR="008512DF" w:rsidRPr="008512DF" w:rsidRDefault="008512DF" w:rsidP="00794B9E">
            <w:pPr>
              <w:jc w:val="center"/>
            </w:pPr>
          </w:p>
        </w:tc>
      </w:tr>
      <w:tr w:rsidR="008512DF" w:rsidRPr="008512DF" w:rsidTr="00794B9E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Pr="00CC4BAB" w:rsidRDefault="008512DF" w:rsidP="00794B9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2</w:t>
            </w:r>
          </w:p>
        </w:tc>
      </w:tr>
      <w:tr w:rsidR="008512DF" w:rsidRPr="008512DF" w:rsidTr="00794B9E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8512DF" w:rsidRPr="008512DF" w:rsidTr="00794B9E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8512DF">
            <w:pPr>
              <w:jc w:val="center"/>
            </w:pPr>
            <w:r w:rsidRPr="008512DF">
              <w:t>Приложение</w:t>
            </w:r>
            <w:proofErr w:type="gramStart"/>
            <w:r>
              <w:rPr>
                <w:u w:val="single"/>
              </w:rPr>
              <w:t>2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/>
                <w:bCs/>
              </w:rPr>
            </w:pPr>
          </w:p>
        </w:tc>
      </w:tr>
      <w:tr w:rsidR="008512DF" w:rsidTr="00794B9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Default="008512DF" w:rsidP="00794B9E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EE68CC" w:rsidRDefault="008512DF" w:rsidP="00794B9E">
            <w:pPr>
              <w:pStyle w:val="1"/>
              <w:jc w:val="right"/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EE68CC" w:rsidRDefault="008512DF" w:rsidP="00794B9E">
            <w:pPr>
              <w:pStyle w:val="1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Default="008512DF" w:rsidP="00794B9E">
            <w:pPr>
              <w:jc w:val="center"/>
            </w:pPr>
          </w:p>
        </w:tc>
      </w:tr>
    </w:tbl>
    <w:p w:rsidR="008512DF" w:rsidRPr="008512DF" w:rsidRDefault="008512DF" w:rsidP="008512DF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8512DF">
        <w:rPr>
          <w:b/>
          <w:sz w:val="28"/>
          <w:szCs w:val="28"/>
        </w:rPr>
        <w:t>Задача №2</w:t>
      </w:r>
    </w:p>
    <w:p w:rsidR="008512DF" w:rsidRPr="008512DF" w:rsidRDefault="008512DF" w:rsidP="008512DF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512DF">
        <w:rPr>
          <w:rFonts w:ascii="Times New Roman" w:hAnsi="Times New Roman" w:cs="Times New Roman"/>
        </w:rPr>
        <w:t>Индивидуальный предприниматель Жильцов А.А. умер. Он являлся единоличным автором двух програм</w:t>
      </w:r>
      <w:r w:rsidRPr="008512DF">
        <w:rPr>
          <w:rFonts w:ascii="Times New Roman" w:hAnsi="Times New Roman" w:cs="Times New Roman"/>
        </w:rPr>
        <w:t>м</w:t>
      </w:r>
      <w:r w:rsidRPr="008512DF">
        <w:rPr>
          <w:rFonts w:ascii="Times New Roman" w:hAnsi="Times New Roman" w:cs="Times New Roman"/>
        </w:rPr>
        <w:t>ных продуктов «</w:t>
      </w:r>
      <w:proofErr w:type="spellStart"/>
      <w:r w:rsidRPr="008512DF">
        <w:rPr>
          <w:rFonts w:ascii="Times New Roman" w:hAnsi="Times New Roman" w:cs="Times New Roman"/>
        </w:rPr>
        <w:t>Fox</w:t>
      </w:r>
      <w:proofErr w:type="spellEnd"/>
      <w:r w:rsidRPr="008512DF">
        <w:rPr>
          <w:rFonts w:ascii="Times New Roman" w:hAnsi="Times New Roman" w:cs="Times New Roman"/>
        </w:rPr>
        <w:t>» и «</w:t>
      </w:r>
      <w:proofErr w:type="spellStart"/>
      <w:r w:rsidRPr="008512DF">
        <w:rPr>
          <w:rFonts w:ascii="Times New Roman" w:hAnsi="Times New Roman" w:cs="Times New Roman"/>
        </w:rPr>
        <w:t>Ling</w:t>
      </w:r>
      <w:proofErr w:type="spellEnd"/>
      <w:r w:rsidRPr="008512DF">
        <w:rPr>
          <w:rFonts w:ascii="Times New Roman" w:hAnsi="Times New Roman" w:cs="Times New Roman"/>
        </w:rPr>
        <w:t xml:space="preserve">», которые пользовались большим спросом на рынке </w:t>
      </w:r>
      <w:proofErr w:type="gramStart"/>
      <w:r w:rsidRPr="008512DF">
        <w:rPr>
          <w:rFonts w:ascii="Times New Roman" w:hAnsi="Times New Roman" w:cs="Times New Roman"/>
        </w:rPr>
        <w:t>ПО</w:t>
      </w:r>
      <w:proofErr w:type="gramEnd"/>
      <w:r w:rsidRPr="008512DF">
        <w:rPr>
          <w:rFonts w:ascii="Times New Roman" w:hAnsi="Times New Roman" w:cs="Times New Roman"/>
        </w:rPr>
        <w:t xml:space="preserve"> в области игровых программ. При жизни Жильцов А.А. не передавал права на данные программные продукты, у него нет </w:t>
      </w:r>
      <w:proofErr w:type="gramStart"/>
      <w:r w:rsidRPr="008512DF">
        <w:rPr>
          <w:rFonts w:ascii="Times New Roman" w:hAnsi="Times New Roman" w:cs="Times New Roman"/>
        </w:rPr>
        <w:t>наследников</w:t>
      </w:r>
      <w:proofErr w:type="gramEnd"/>
      <w:r w:rsidRPr="008512DF">
        <w:rPr>
          <w:rFonts w:ascii="Times New Roman" w:hAnsi="Times New Roman" w:cs="Times New Roman"/>
        </w:rPr>
        <w:t xml:space="preserve"> и он не оставил завещания.</w:t>
      </w:r>
    </w:p>
    <w:p w:rsidR="008512DF" w:rsidRPr="008512DF" w:rsidRDefault="008512DF" w:rsidP="008512DF">
      <w:pPr>
        <w:pStyle w:val="ac"/>
        <w:numPr>
          <w:ilvl w:val="0"/>
          <w:numId w:val="48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</w:rPr>
      </w:pPr>
      <w:r w:rsidRPr="008512DF">
        <w:rPr>
          <w:rFonts w:ascii="Times New Roman" w:hAnsi="Times New Roman" w:cs="Times New Roman"/>
          <w:i/>
          <w:iCs/>
        </w:rPr>
        <w:t xml:space="preserve">Кому после смерти </w:t>
      </w:r>
      <w:proofErr w:type="spellStart"/>
      <w:r w:rsidRPr="008512DF">
        <w:rPr>
          <w:rFonts w:ascii="Times New Roman" w:hAnsi="Times New Roman" w:cs="Times New Roman"/>
          <w:i/>
          <w:iCs/>
        </w:rPr>
        <w:t>Жильцова</w:t>
      </w:r>
      <w:proofErr w:type="spellEnd"/>
      <w:r w:rsidRPr="008512DF">
        <w:rPr>
          <w:rFonts w:ascii="Times New Roman" w:hAnsi="Times New Roman" w:cs="Times New Roman"/>
          <w:i/>
          <w:iCs/>
        </w:rPr>
        <w:t xml:space="preserve"> А.А. перейдут личные неимущественные и исключительные права на данные программные продукты?</w:t>
      </w:r>
    </w:p>
    <w:p w:rsidR="008512DF" w:rsidRPr="008512DF" w:rsidRDefault="008512DF" w:rsidP="008512DF">
      <w:pPr>
        <w:pStyle w:val="ac"/>
        <w:numPr>
          <w:ilvl w:val="0"/>
          <w:numId w:val="48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</w:rPr>
      </w:pPr>
      <w:r w:rsidRPr="008512DF">
        <w:rPr>
          <w:rFonts w:ascii="Times New Roman" w:hAnsi="Times New Roman" w:cs="Times New Roman"/>
          <w:i/>
          <w:iCs/>
        </w:rPr>
        <w:t xml:space="preserve">Каковы сроки действия этих прав на </w:t>
      </w:r>
      <w:proofErr w:type="gramStart"/>
      <w:r w:rsidRPr="008512DF">
        <w:rPr>
          <w:rFonts w:ascii="Times New Roman" w:hAnsi="Times New Roman" w:cs="Times New Roman"/>
          <w:i/>
          <w:iCs/>
        </w:rPr>
        <w:t>указанное</w:t>
      </w:r>
      <w:proofErr w:type="gramEnd"/>
      <w:r w:rsidRPr="008512DF">
        <w:rPr>
          <w:rFonts w:ascii="Times New Roman" w:hAnsi="Times New Roman" w:cs="Times New Roman"/>
          <w:i/>
          <w:iCs/>
        </w:rPr>
        <w:t xml:space="preserve"> ПО?</w:t>
      </w:r>
    </w:p>
    <w:p w:rsidR="008512DF" w:rsidRDefault="008512DF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8512DF" w:rsidRPr="008512DF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ind w:right="360"/>
            </w:pPr>
            <w:r w:rsidRPr="008512DF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  <w:r w:rsidRPr="008512DF">
              <w:t xml:space="preserve">Н.Ю. </w:t>
            </w:r>
            <w:proofErr w:type="spellStart"/>
            <w:r w:rsidRPr="008512DF">
              <w:t>Шумская</w:t>
            </w:r>
            <w:proofErr w:type="spellEnd"/>
          </w:p>
        </w:tc>
      </w:tr>
    </w:tbl>
    <w:p w:rsidR="008512DF" w:rsidRDefault="008512DF" w:rsidP="009E5370">
      <w:pPr>
        <w:contextualSpacing/>
      </w:pPr>
    </w:p>
    <w:p w:rsidR="008512DF" w:rsidRDefault="008512DF" w:rsidP="009E5370">
      <w:pPr>
        <w:contextualSpacing/>
      </w:pPr>
    </w:p>
    <w:p w:rsidR="008512DF" w:rsidRDefault="008512DF" w:rsidP="009E5370">
      <w:pPr>
        <w:contextualSpacing/>
      </w:pPr>
    </w:p>
    <w:p w:rsidR="008512DF" w:rsidRDefault="008512DF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8512DF" w:rsidRPr="008512DF" w:rsidTr="00794B9E">
        <w:trPr>
          <w:trHeight w:val="349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8512DF" w:rsidRPr="008512DF" w:rsidRDefault="008512DF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8512DF" w:rsidRPr="008512DF" w:rsidTr="00794B9E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Дисциплина: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  Специальность 10.02.05  </w:t>
            </w:r>
          </w:p>
        </w:tc>
      </w:tr>
      <w:tr w:rsidR="008512DF" w:rsidRPr="008512DF" w:rsidTr="00794B9E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2DF" w:rsidRPr="008512DF" w:rsidRDefault="008512DF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обеспеч</w:t>
            </w:r>
            <w:r w:rsidRPr="008512DF">
              <w:t>е</w:t>
            </w:r>
            <w:r w:rsidRPr="008512DF">
              <w:t xml:space="preserve">ние информационной безопасности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2DF" w:rsidRPr="008512DF" w:rsidRDefault="008512DF" w:rsidP="00794B9E">
            <w:pPr>
              <w:jc w:val="center"/>
            </w:pPr>
            <w:r w:rsidRPr="008512DF">
              <w:t>Обеспечение информационной безопасности автоматизир</w:t>
            </w:r>
            <w:r w:rsidRPr="008512DF">
              <w:t>о</w:t>
            </w:r>
            <w:r w:rsidRPr="008512DF">
              <w:lastRenderedPageBreak/>
              <w:t>ванных систем</w:t>
            </w:r>
          </w:p>
          <w:p w:rsidR="008512DF" w:rsidRPr="008512DF" w:rsidRDefault="008512DF" w:rsidP="00794B9E">
            <w:pPr>
              <w:jc w:val="center"/>
            </w:pPr>
          </w:p>
        </w:tc>
      </w:tr>
      <w:tr w:rsidR="008512DF" w:rsidRPr="008512DF" w:rsidTr="00794B9E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Pr="00CC4BAB" w:rsidRDefault="008512DF" w:rsidP="00794B9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2</w:t>
            </w:r>
          </w:p>
        </w:tc>
      </w:tr>
      <w:tr w:rsidR="008512DF" w:rsidRPr="008512DF" w:rsidTr="00794B9E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8512DF" w:rsidRPr="008512DF" w:rsidTr="00794B9E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8512DF">
            <w:pPr>
              <w:jc w:val="center"/>
            </w:pPr>
            <w:r w:rsidRPr="008512DF">
              <w:t xml:space="preserve">Приложение </w:t>
            </w:r>
            <w:r>
              <w:rPr>
                <w:u w:val="single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/>
                <w:bCs/>
              </w:rPr>
            </w:pPr>
          </w:p>
        </w:tc>
      </w:tr>
    </w:tbl>
    <w:p w:rsidR="008512DF" w:rsidRPr="008512DF" w:rsidRDefault="008512DF" w:rsidP="008512DF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8512DF">
        <w:rPr>
          <w:b/>
        </w:rPr>
        <w:t>Задача№3</w:t>
      </w:r>
    </w:p>
    <w:p w:rsidR="008512DF" w:rsidRPr="008512DF" w:rsidRDefault="008512DF" w:rsidP="008512DF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sz w:val="24"/>
          <w:szCs w:val="24"/>
        </w:rPr>
        <w:t>Программисты Козлов и Титоренко фирмы «Прогресс» в рамках своих трудовых обяза</w:t>
      </w:r>
      <w:r w:rsidRPr="008512DF">
        <w:rPr>
          <w:rFonts w:ascii="Times New Roman" w:hAnsi="Times New Roman" w:cs="Times New Roman"/>
          <w:sz w:val="24"/>
          <w:szCs w:val="24"/>
        </w:rPr>
        <w:t>н</w:t>
      </w:r>
      <w:r w:rsidRPr="008512DF">
        <w:rPr>
          <w:rFonts w:ascii="Times New Roman" w:hAnsi="Times New Roman" w:cs="Times New Roman"/>
          <w:sz w:val="24"/>
          <w:szCs w:val="24"/>
        </w:rPr>
        <w:t>ностей по заданию работодателя создали программный комплекс «WING».</w:t>
      </w:r>
    </w:p>
    <w:p w:rsidR="008512DF" w:rsidRPr="008512DF" w:rsidRDefault="008512DF" w:rsidP="008512DF">
      <w:pPr>
        <w:pStyle w:val="ac"/>
        <w:numPr>
          <w:ilvl w:val="0"/>
          <w:numId w:val="4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i/>
          <w:iCs/>
          <w:sz w:val="24"/>
          <w:szCs w:val="24"/>
        </w:rPr>
        <w:t xml:space="preserve">Кто является автором </w:t>
      </w:r>
      <w:proofErr w:type="gramStart"/>
      <w:r w:rsidRPr="008512DF">
        <w:rPr>
          <w:rFonts w:ascii="Times New Roman" w:hAnsi="Times New Roman" w:cs="Times New Roman"/>
          <w:i/>
          <w:iCs/>
          <w:sz w:val="24"/>
          <w:szCs w:val="24"/>
        </w:rPr>
        <w:t>данного</w:t>
      </w:r>
      <w:proofErr w:type="gramEnd"/>
      <w:r w:rsidRPr="008512DF">
        <w:rPr>
          <w:rFonts w:ascii="Times New Roman" w:hAnsi="Times New Roman" w:cs="Times New Roman"/>
          <w:i/>
          <w:iCs/>
          <w:sz w:val="24"/>
          <w:szCs w:val="24"/>
        </w:rPr>
        <w:t xml:space="preserve"> ПО?</w:t>
      </w:r>
    </w:p>
    <w:p w:rsidR="008512DF" w:rsidRPr="008512DF" w:rsidRDefault="008512DF" w:rsidP="008512DF">
      <w:pPr>
        <w:pStyle w:val="ac"/>
        <w:numPr>
          <w:ilvl w:val="0"/>
          <w:numId w:val="4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i/>
          <w:iCs/>
          <w:sz w:val="24"/>
          <w:szCs w:val="24"/>
        </w:rPr>
        <w:t>Кому принадлежат личные неимущественные и исключительные права?</w:t>
      </w:r>
    </w:p>
    <w:p w:rsidR="008512DF" w:rsidRDefault="008512DF" w:rsidP="008512DF">
      <w:pPr>
        <w:tabs>
          <w:tab w:val="left" w:pos="1080"/>
        </w:tabs>
        <w:jc w:val="both"/>
        <w:rPr>
          <w:b/>
          <w:sz w:val="28"/>
          <w:szCs w:val="28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8512DF" w:rsidRPr="008512DF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ind w:right="360"/>
            </w:pPr>
            <w:r w:rsidRPr="008512DF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  <w:r w:rsidRPr="008512DF">
              <w:t xml:space="preserve">Н.Ю. </w:t>
            </w:r>
            <w:proofErr w:type="spellStart"/>
            <w:r w:rsidRPr="008512DF">
              <w:t>Шумская</w:t>
            </w:r>
            <w:proofErr w:type="spellEnd"/>
          </w:p>
        </w:tc>
      </w:tr>
    </w:tbl>
    <w:p w:rsidR="008512DF" w:rsidRDefault="008512DF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8512DF" w:rsidRPr="008512DF" w:rsidTr="00794B9E">
        <w:trPr>
          <w:trHeight w:val="349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8512DF" w:rsidRPr="008512DF" w:rsidRDefault="008512DF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8512DF" w:rsidRPr="008512DF" w:rsidTr="00794B9E">
        <w:trPr>
          <w:trHeight w:val="349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Дисциплина: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  Специальность 10.02.05  </w:t>
            </w:r>
          </w:p>
        </w:tc>
      </w:tr>
      <w:tr w:rsidR="008512DF" w:rsidRPr="008512DF" w:rsidTr="00794B9E">
        <w:trPr>
          <w:trHeight w:val="534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2DF" w:rsidRPr="008512DF" w:rsidRDefault="008512DF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обеспеч</w:t>
            </w:r>
            <w:r w:rsidRPr="008512DF">
              <w:t>е</w:t>
            </w:r>
            <w:r w:rsidRPr="008512DF">
              <w:t xml:space="preserve">ние информационной безопасности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2DF" w:rsidRPr="008512DF" w:rsidRDefault="008512DF" w:rsidP="00794B9E">
            <w:pPr>
              <w:jc w:val="center"/>
            </w:pPr>
            <w:r w:rsidRPr="008512DF">
              <w:t>Обеспечение информационной безопасности автоматизир</w:t>
            </w:r>
            <w:r w:rsidRPr="008512DF">
              <w:t>о</w:t>
            </w:r>
            <w:r w:rsidRPr="008512DF">
              <w:t>ванных систем</w:t>
            </w:r>
          </w:p>
          <w:p w:rsidR="008512DF" w:rsidRPr="008512DF" w:rsidRDefault="008512DF" w:rsidP="00794B9E">
            <w:pPr>
              <w:jc w:val="center"/>
            </w:pPr>
          </w:p>
        </w:tc>
      </w:tr>
      <w:tr w:rsidR="008512DF" w:rsidRPr="008512DF" w:rsidTr="00794B9E">
        <w:trPr>
          <w:trHeight w:val="236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Pr="00CC4BAB" w:rsidRDefault="008512DF" w:rsidP="00794B9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семестр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курс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2</w:t>
            </w:r>
          </w:p>
        </w:tc>
      </w:tr>
      <w:tr w:rsidR="008512DF" w:rsidRPr="008512DF" w:rsidTr="00794B9E">
        <w:trPr>
          <w:trHeight w:val="262"/>
        </w:trPr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группа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8512DF" w:rsidRPr="008512DF" w:rsidTr="00794B9E">
        <w:trPr>
          <w:trHeight w:val="24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8512DF">
            <w:pPr>
              <w:jc w:val="center"/>
            </w:pPr>
            <w:r w:rsidRPr="008512DF">
              <w:t xml:space="preserve">Приложение </w:t>
            </w:r>
            <w:r>
              <w:rPr>
                <w:u w:val="single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/>
        </w:tc>
        <w:tc>
          <w:tcPr>
            <w:tcW w:w="2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/>
                <w:bCs/>
              </w:rPr>
            </w:pPr>
          </w:p>
        </w:tc>
      </w:tr>
    </w:tbl>
    <w:p w:rsidR="008512DF" w:rsidRPr="008512DF" w:rsidRDefault="008512DF" w:rsidP="008512DF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8512DF">
        <w:rPr>
          <w:b/>
        </w:rPr>
        <w:t>Задача№</w:t>
      </w:r>
      <w:r>
        <w:rPr>
          <w:b/>
        </w:rPr>
        <w:t>4</w:t>
      </w:r>
    </w:p>
    <w:p w:rsidR="008512DF" w:rsidRDefault="008512DF" w:rsidP="009E5370">
      <w:pPr>
        <w:contextualSpacing/>
      </w:pPr>
    </w:p>
    <w:p w:rsidR="008512DF" w:rsidRPr="008512DF" w:rsidRDefault="008512DF" w:rsidP="008512DF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sz w:val="24"/>
          <w:szCs w:val="24"/>
        </w:rPr>
        <w:t>Студент технического вуза Иванченко во время занятий по информа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тике подключился к сети "Интернет" и регулярно получал в течение семестра материалы разного содержания, в том числе и сексуального характера. В конце семестра в институт поступил запрос о р</w:t>
      </w:r>
      <w:r w:rsidRPr="008512DF">
        <w:rPr>
          <w:rFonts w:ascii="Times New Roman" w:hAnsi="Times New Roman" w:cs="Times New Roman"/>
          <w:sz w:val="24"/>
          <w:szCs w:val="24"/>
        </w:rPr>
        <w:t>а</w:t>
      </w:r>
      <w:r w:rsidRPr="008512DF">
        <w:rPr>
          <w:rFonts w:ascii="Times New Roman" w:hAnsi="Times New Roman" w:cs="Times New Roman"/>
          <w:sz w:val="24"/>
          <w:szCs w:val="24"/>
        </w:rPr>
        <w:t>боте в "Интернет" и пришел чек на оплату 105 часов пребывания в сети "Интернет".</w:t>
      </w:r>
    </w:p>
    <w:p w:rsidR="008512DF" w:rsidRPr="008512DF" w:rsidRDefault="008512DF" w:rsidP="008512DF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sz w:val="24"/>
          <w:szCs w:val="24"/>
        </w:rPr>
        <w:t>Руководство института поставило вопрос о привлечении Иванченко к уго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ловной и гра</w:t>
      </w:r>
      <w:r w:rsidRPr="008512DF">
        <w:rPr>
          <w:rFonts w:ascii="Times New Roman" w:hAnsi="Times New Roman" w:cs="Times New Roman"/>
          <w:sz w:val="24"/>
          <w:szCs w:val="24"/>
        </w:rPr>
        <w:t>ж</w:t>
      </w:r>
      <w:r w:rsidRPr="008512DF">
        <w:rPr>
          <w:rFonts w:ascii="Times New Roman" w:hAnsi="Times New Roman" w:cs="Times New Roman"/>
          <w:sz w:val="24"/>
          <w:szCs w:val="24"/>
        </w:rPr>
        <w:t>данской ответственности.</w:t>
      </w:r>
    </w:p>
    <w:p w:rsidR="008512DF" w:rsidRPr="008512DF" w:rsidRDefault="008512DF" w:rsidP="008512DF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sz w:val="24"/>
          <w:szCs w:val="24"/>
        </w:rPr>
        <w:t>Дайте правовую оценку действиям студента Иванченко.</w:t>
      </w:r>
    </w:p>
    <w:p w:rsidR="008512DF" w:rsidRDefault="008512DF" w:rsidP="009E5370">
      <w:pPr>
        <w:contextualSpacing/>
      </w:pPr>
    </w:p>
    <w:p w:rsidR="008512DF" w:rsidRDefault="008512DF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8512DF" w:rsidRPr="008512DF" w:rsidTr="00794B9E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ind w:right="360"/>
            </w:pPr>
            <w:r w:rsidRPr="008512DF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  <w:r w:rsidRPr="008512DF">
              <w:t xml:space="preserve">Н.Ю. </w:t>
            </w:r>
            <w:proofErr w:type="spellStart"/>
            <w:r w:rsidRPr="008512DF">
              <w:t>Шумская</w:t>
            </w:r>
            <w:proofErr w:type="spellEnd"/>
          </w:p>
        </w:tc>
      </w:tr>
      <w:tr w:rsidR="008512DF" w:rsidRPr="008512DF" w:rsidTr="008512DF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8512DF" w:rsidRPr="008512DF" w:rsidRDefault="008512DF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8512DF" w:rsidRPr="008512DF" w:rsidRDefault="008512DF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8512DF" w:rsidRPr="008512DF" w:rsidTr="008512DF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  Специальность 10.02.05  </w:t>
            </w:r>
          </w:p>
        </w:tc>
      </w:tr>
      <w:tr w:rsidR="008512DF" w:rsidRPr="008512DF" w:rsidTr="008512DF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2DF" w:rsidRPr="008512DF" w:rsidRDefault="008512DF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обеспеч</w:t>
            </w:r>
            <w:r w:rsidRPr="008512DF">
              <w:t>е</w:t>
            </w:r>
            <w:r w:rsidRPr="008512DF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2DF" w:rsidRPr="008512DF" w:rsidRDefault="008512DF" w:rsidP="00794B9E">
            <w:pPr>
              <w:jc w:val="center"/>
            </w:pPr>
            <w:r w:rsidRPr="008512DF">
              <w:t>Обеспечение информационной безопасности автоматизир</w:t>
            </w:r>
            <w:r w:rsidRPr="008512DF">
              <w:t>о</w:t>
            </w:r>
            <w:r w:rsidRPr="008512DF">
              <w:t>ванных систем</w:t>
            </w:r>
          </w:p>
          <w:p w:rsidR="008512DF" w:rsidRPr="008512DF" w:rsidRDefault="008512DF" w:rsidP="00794B9E">
            <w:pPr>
              <w:jc w:val="center"/>
            </w:pPr>
          </w:p>
        </w:tc>
      </w:tr>
      <w:tr w:rsidR="008512DF" w:rsidRPr="008512DF" w:rsidTr="008512DF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Pr="00CC4BAB" w:rsidRDefault="008512DF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 xml:space="preserve">  2</w:t>
            </w:r>
          </w:p>
        </w:tc>
      </w:tr>
      <w:tr w:rsidR="008512DF" w:rsidRPr="008512DF" w:rsidTr="008512DF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r w:rsidRPr="008512DF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8512DF" w:rsidRPr="008512DF" w:rsidTr="008512DF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8512DF" w:rsidRDefault="008512DF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8512DF">
            <w:pPr>
              <w:jc w:val="center"/>
            </w:pPr>
            <w:r w:rsidRPr="008512DF">
              <w:t xml:space="preserve">Приложение </w:t>
            </w:r>
            <w:r>
              <w:rPr>
                <w:u w:val="single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rPr>
                <w:b/>
                <w:bCs/>
              </w:rPr>
            </w:pPr>
          </w:p>
        </w:tc>
      </w:tr>
    </w:tbl>
    <w:p w:rsidR="008512DF" w:rsidRPr="008512DF" w:rsidRDefault="008512DF" w:rsidP="008512DF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8512DF">
        <w:rPr>
          <w:b/>
        </w:rPr>
        <w:t>Задача№</w:t>
      </w:r>
      <w:r>
        <w:rPr>
          <w:b/>
        </w:rPr>
        <w:t>5</w:t>
      </w:r>
    </w:p>
    <w:p w:rsidR="008512DF" w:rsidRPr="008512DF" w:rsidRDefault="008512DF" w:rsidP="008512DF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sz w:val="24"/>
          <w:szCs w:val="24"/>
        </w:rPr>
        <w:t xml:space="preserve">Оператор ЭВМ одного из государственных учреждений </w:t>
      </w:r>
      <w:proofErr w:type="spellStart"/>
      <w:r w:rsidRPr="008512DF">
        <w:rPr>
          <w:rFonts w:ascii="Times New Roman" w:hAnsi="Times New Roman" w:cs="Times New Roman"/>
          <w:sz w:val="24"/>
          <w:szCs w:val="24"/>
        </w:rPr>
        <w:t>Утевский</w:t>
      </w:r>
      <w:proofErr w:type="spellEnd"/>
      <w:r w:rsidRPr="008512DF">
        <w:rPr>
          <w:rFonts w:ascii="Times New Roman" w:hAnsi="Times New Roman" w:cs="Times New Roman"/>
          <w:sz w:val="24"/>
          <w:szCs w:val="24"/>
        </w:rPr>
        <w:t>, ис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пользуя многочи</w:t>
      </w:r>
      <w:r w:rsidRPr="008512DF">
        <w:rPr>
          <w:rFonts w:ascii="Times New Roman" w:hAnsi="Times New Roman" w:cs="Times New Roman"/>
          <w:sz w:val="24"/>
          <w:szCs w:val="24"/>
        </w:rPr>
        <w:t>с</w:t>
      </w:r>
      <w:r w:rsidRPr="008512DF">
        <w:rPr>
          <w:rFonts w:ascii="Times New Roman" w:hAnsi="Times New Roman" w:cs="Times New Roman"/>
          <w:sz w:val="24"/>
          <w:szCs w:val="24"/>
        </w:rPr>
        <w:t>ленные дискеты с информацией, получаемые от сотрудни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ков других организаций, не вс</w:t>
      </w:r>
      <w:r w:rsidRPr="008512DF">
        <w:rPr>
          <w:rFonts w:ascii="Times New Roman" w:hAnsi="Times New Roman" w:cs="Times New Roman"/>
          <w:sz w:val="24"/>
          <w:szCs w:val="24"/>
        </w:rPr>
        <w:t>е</w:t>
      </w:r>
      <w:r w:rsidRPr="008512DF">
        <w:rPr>
          <w:rFonts w:ascii="Times New Roman" w:hAnsi="Times New Roman" w:cs="Times New Roman"/>
          <w:sz w:val="24"/>
          <w:szCs w:val="24"/>
        </w:rPr>
        <w:t>гда проверял их на наличие "вирусов", доверя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ясь заверениям поставщиков о том, что "в</w:t>
      </w:r>
      <w:r w:rsidRPr="008512DF">
        <w:rPr>
          <w:rFonts w:ascii="Times New Roman" w:hAnsi="Times New Roman" w:cs="Times New Roman"/>
          <w:sz w:val="24"/>
          <w:szCs w:val="24"/>
        </w:rPr>
        <w:t>и</w:t>
      </w:r>
      <w:r w:rsidRPr="008512DF">
        <w:rPr>
          <w:rFonts w:ascii="Times New Roman" w:hAnsi="Times New Roman" w:cs="Times New Roman"/>
          <w:sz w:val="24"/>
          <w:szCs w:val="24"/>
        </w:rPr>
        <w:lastRenderedPageBreak/>
        <w:t xml:space="preserve">русов" нет. В результате этого в компьютер </w:t>
      </w:r>
      <w:proofErr w:type="spellStart"/>
      <w:r w:rsidRPr="008512DF">
        <w:rPr>
          <w:rFonts w:ascii="Times New Roman" w:hAnsi="Times New Roman" w:cs="Times New Roman"/>
          <w:sz w:val="24"/>
          <w:szCs w:val="24"/>
        </w:rPr>
        <w:t>Утевского</w:t>
      </w:r>
      <w:proofErr w:type="spellEnd"/>
      <w:r w:rsidRPr="008512DF">
        <w:rPr>
          <w:rFonts w:ascii="Times New Roman" w:hAnsi="Times New Roman" w:cs="Times New Roman"/>
          <w:sz w:val="24"/>
          <w:szCs w:val="24"/>
        </w:rPr>
        <w:t>, а затем и в компьютерную сеть учреждения попал ком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бинированный вирус, что привело к утрате информации, содерж</w:t>
      </w:r>
      <w:r w:rsidRPr="008512DF">
        <w:rPr>
          <w:rFonts w:ascii="Times New Roman" w:hAnsi="Times New Roman" w:cs="Times New Roman"/>
          <w:sz w:val="24"/>
          <w:szCs w:val="24"/>
        </w:rPr>
        <w:t>а</w:t>
      </w:r>
      <w:r w:rsidRPr="008512DF">
        <w:rPr>
          <w:rFonts w:ascii="Times New Roman" w:hAnsi="Times New Roman" w:cs="Times New Roman"/>
          <w:sz w:val="24"/>
          <w:szCs w:val="24"/>
        </w:rPr>
        <w:t>щей госу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дарственную тайну, и поставило под угрозу срыва запуск одного из космичес</w:t>
      </w:r>
      <w:r w:rsidRPr="008512DF">
        <w:rPr>
          <w:rFonts w:ascii="Times New Roman" w:hAnsi="Times New Roman" w:cs="Times New Roman"/>
          <w:sz w:val="24"/>
          <w:szCs w:val="24"/>
        </w:rPr>
        <w:softHyphen/>
        <w:t>ких объектов.</w:t>
      </w:r>
    </w:p>
    <w:p w:rsidR="008512DF" w:rsidRPr="008512DF" w:rsidRDefault="008512DF" w:rsidP="008512DF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2DF">
        <w:rPr>
          <w:rFonts w:ascii="Times New Roman" w:hAnsi="Times New Roman" w:cs="Times New Roman"/>
          <w:sz w:val="24"/>
          <w:szCs w:val="24"/>
        </w:rPr>
        <w:t xml:space="preserve">Дайте юридический анализ действий </w:t>
      </w:r>
      <w:proofErr w:type="spellStart"/>
      <w:r w:rsidRPr="008512DF">
        <w:rPr>
          <w:rFonts w:ascii="Times New Roman" w:hAnsi="Times New Roman" w:cs="Times New Roman"/>
          <w:sz w:val="24"/>
          <w:szCs w:val="24"/>
        </w:rPr>
        <w:t>Утевского</w:t>
      </w:r>
      <w:proofErr w:type="spellEnd"/>
      <w:r w:rsidRPr="008512DF">
        <w:rPr>
          <w:rFonts w:ascii="Times New Roman" w:hAnsi="Times New Roman" w:cs="Times New Roman"/>
          <w:sz w:val="24"/>
          <w:szCs w:val="24"/>
        </w:rPr>
        <w:t>. Что следует понимать под тяжкими п</w:t>
      </w:r>
      <w:r w:rsidRPr="008512DF">
        <w:rPr>
          <w:rFonts w:ascii="Times New Roman" w:hAnsi="Times New Roman" w:cs="Times New Roman"/>
          <w:sz w:val="24"/>
          <w:szCs w:val="24"/>
        </w:rPr>
        <w:t>о</w:t>
      </w:r>
      <w:r w:rsidRPr="008512DF">
        <w:rPr>
          <w:rFonts w:ascii="Times New Roman" w:hAnsi="Times New Roman" w:cs="Times New Roman"/>
          <w:sz w:val="24"/>
          <w:szCs w:val="24"/>
        </w:rPr>
        <w:t xml:space="preserve">следствиями </w:t>
      </w:r>
      <w:proofErr w:type="gramStart"/>
      <w:r w:rsidRPr="008512DF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8512DF">
        <w:rPr>
          <w:rFonts w:ascii="Times New Roman" w:hAnsi="Times New Roman" w:cs="Times New Roman"/>
          <w:sz w:val="24"/>
          <w:szCs w:val="24"/>
        </w:rPr>
        <w:t xml:space="preserve"> правил эксплуатации информационно-телекоммуникационных сетей?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8512DF" w:rsidRPr="008512DF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ind w:right="360"/>
            </w:pPr>
            <w:r w:rsidRPr="008512DF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2DF" w:rsidRPr="008512DF" w:rsidRDefault="008512DF" w:rsidP="00794B9E">
            <w:pPr>
              <w:jc w:val="center"/>
            </w:pPr>
            <w:r w:rsidRPr="008512DF">
              <w:t xml:space="preserve">Н.Ю. </w:t>
            </w:r>
            <w:proofErr w:type="spellStart"/>
            <w:r w:rsidRPr="008512DF">
              <w:t>Шумская</w:t>
            </w:r>
            <w:proofErr w:type="spellEnd"/>
          </w:p>
        </w:tc>
      </w:tr>
    </w:tbl>
    <w:p w:rsidR="008512DF" w:rsidRDefault="008512DF" w:rsidP="008512DF">
      <w:pPr>
        <w:contextualSpacing/>
      </w:pPr>
    </w:p>
    <w:p w:rsidR="00E903EE" w:rsidRDefault="00E903EE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E903EE" w:rsidRPr="008512DF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E903EE" w:rsidRPr="008512DF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E903EE" w:rsidRPr="008512DF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E903EE" w:rsidRPr="008512DF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E903EE" w:rsidRPr="008512DF" w:rsidRDefault="00E903EE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E903EE" w:rsidRPr="008512DF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    Специальность 10.02.05  </w:t>
            </w:r>
          </w:p>
        </w:tc>
      </w:tr>
      <w:tr w:rsidR="00E903EE" w:rsidRPr="008512DF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3EE" w:rsidRPr="008512DF" w:rsidRDefault="00E903EE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обеспеч</w:t>
            </w:r>
            <w:r w:rsidRPr="008512DF">
              <w:t>е</w:t>
            </w:r>
            <w:r w:rsidRPr="008512DF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3EE" w:rsidRPr="008512DF" w:rsidRDefault="00E903EE" w:rsidP="00794B9E">
            <w:pPr>
              <w:jc w:val="center"/>
            </w:pPr>
            <w:r w:rsidRPr="008512DF">
              <w:t>Обеспечение информационной безопасности автоматизир</w:t>
            </w:r>
            <w:r w:rsidRPr="008512DF">
              <w:t>о</w:t>
            </w:r>
            <w:r w:rsidRPr="008512DF">
              <w:t>ванных систем</w:t>
            </w:r>
          </w:p>
          <w:p w:rsidR="00E903EE" w:rsidRPr="008512DF" w:rsidRDefault="00E903EE" w:rsidP="00794B9E">
            <w:pPr>
              <w:jc w:val="center"/>
            </w:pPr>
          </w:p>
        </w:tc>
      </w:tr>
      <w:tr w:rsidR="00E903EE" w:rsidRPr="008512DF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03EE" w:rsidRPr="00CC4BAB" w:rsidRDefault="00E903E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  2</w:t>
            </w:r>
          </w:p>
        </w:tc>
      </w:tr>
      <w:tr w:rsidR="00E903EE" w:rsidRPr="008512DF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03EE" w:rsidRDefault="00E903E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E903EE" w:rsidRPr="008512DF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903EE" w:rsidRDefault="00E903E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E903EE">
            <w:pPr>
              <w:jc w:val="center"/>
            </w:pPr>
            <w:r w:rsidRPr="008512DF">
              <w:t>Приложение</w:t>
            </w:r>
            <w:proofErr w:type="gramStart"/>
            <w:r>
              <w:rPr>
                <w:u w:val="single"/>
              </w:rPr>
              <w:t>6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rPr>
                <w:b/>
                <w:bCs/>
              </w:rPr>
            </w:pPr>
          </w:p>
        </w:tc>
      </w:tr>
    </w:tbl>
    <w:p w:rsidR="00E903EE" w:rsidRPr="008512DF" w:rsidRDefault="00E903EE" w:rsidP="00E903E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8512DF">
        <w:rPr>
          <w:b/>
        </w:rPr>
        <w:t>Задача№</w:t>
      </w:r>
      <w:r>
        <w:rPr>
          <w:b/>
        </w:rPr>
        <w:t>6</w:t>
      </w:r>
    </w:p>
    <w:p w:rsidR="00E903EE" w:rsidRDefault="00E903EE" w:rsidP="009E5370">
      <w:pPr>
        <w:contextualSpacing/>
      </w:pPr>
    </w:p>
    <w:p w:rsidR="00E903EE" w:rsidRDefault="00E903EE" w:rsidP="009E5370">
      <w:pPr>
        <w:contextualSpacing/>
      </w:pPr>
    </w:p>
    <w:p w:rsidR="00E903EE" w:rsidRPr="00E903EE" w:rsidRDefault="00E903EE" w:rsidP="00E903EE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03EE">
        <w:rPr>
          <w:rFonts w:ascii="Times New Roman" w:hAnsi="Times New Roman" w:cs="Times New Roman"/>
          <w:sz w:val="24"/>
          <w:szCs w:val="24"/>
        </w:rPr>
        <w:t>Молодая женщина трудоустроилась на работу в фирму на должность секретаря-референта. Через несколько месяцев она вышла замуж и забеременела. Администрация фирмы расторгла с ней трудовой договор. Женщина обжаловала свое увольнение в суде. Какое решение должен принять в данном случае суд? Приведите не менее трех оснований, по которым администрация может уволить работника по своей инициативе.</w:t>
      </w:r>
    </w:p>
    <w:p w:rsidR="00E903EE" w:rsidRDefault="00E903EE" w:rsidP="00E903EE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E903EE" w:rsidRPr="008512DF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ind w:right="360"/>
            </w:pPr>
            <w:r w:rsidRPr="008512DF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  <w:r w:rsidRPr="008512DF">
              <w:t xml:space="preserve">Н.Ю. </w:t>
            </w:r>
            <w:proofErr w:type="spellStart"/>
            <w:r w:rsidRPr="008512DF">
              <w:t>Шумская</w:t>
            </w:r>
            <w:proofErr w:type="spellEnd"/>
          </w:p>
        </w:tc>
      </w:tr>
    </w:tbl>
    <w:p w:rsidR="00E903EE" w:rsidRDefault="00E903EE" w:rsidP="009E5370">
      <w:pPr>
        <w:contextualSpacing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E903EE" w:rsidRPr="008512DF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E903EE" w:rsidRPr="008512DF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E903EE" w:rsidRPr="008512DF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E903EE" w:rsidRPr="008512DF" w:rsidRDefault="00E903E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E903EE" w:rsidRPr="008512DF" w:rsidRDefault="00E903EE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E903EE" w:rsidRPr="008512DF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    Специальность 10.02.05  </w:t>
            </w:r>
          </w:p>
        </w:tc>
      </w:tr>
      <w:tr w:rsidR="00E903EE" w:rsidRPr="008512DF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3EE" w:rsidRPr="008512DF" w:rsidRDefault="00E903EE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обеспеч</w:t>
            </w:r>
            <w:r w:rsidRPr="008512DF">
              <w:t>е</w:t>
            </w:r>
            <w:r w:rsidRPr="008512DF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3EE" w:rsidRPr="008512DF" w:rsidRDefault="00E903EE" w:rsidP="00794B9E">
            <w:pPr>
              <w:jc w:val="center"/>
            </w:pPr>
            <w:r w:rsidRPr="008512DF">
              <w:t>Обеспечение информационной безопасности автоматизир</w:t>
            </w:r>
            <w:r w:rsidRPr="008512DF">
              <w:t>о</w:t>
            </w:r>
            <w:r w:rsidRPr="008512DF">
              <w:t>ванных систем</w:t>
            </w:r>
          </w:p>
          <w:p w:rsidR="00E903EE" w:rsidRPr="008512DF" w:rsidRDefault="00E903EE" w:rsidP="00794B9E">
            <w:pPr>
              <w:jc w:val="center"/>
            </w:pPr>
          </w:p>
        </w:tc>
      </w:tr>
      <w:tr w:rsidR="00E903EE" w:rsidRPr="008512DF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03EE" w:rsidRPr="00CC4BAB" w:rsidRDefault="00E903E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 xml:space="preserve">  2</w:t>
            </w:r>
          </w:p>
        </w:tc>
      </w:tr>
      <w:tr w:rsidR="00E903EE" w:rsidRPr="008512DF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03EE" w:rsidRDefault="00E903E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r w:rsidRPr="008512DF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EE" w:rsidRPr="008512DF" w:rsidRDefault="00E903EE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E903EE" w:rsidRPr="008512DF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903EE" w:rsidRDefault="00E903E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E903EE">
            <w:pPr>
              <w:jc w:val="center"/>
            </w:pPr>
            <w:r w:rsidRPr="008512DF">
              <w:t>Приложение</w:t>
            </w:r>
            <w:proofErr w:type="gramStart"/>
            <w:r>
              <w:rPr>
                <w:u w:val="single"/>
              </w:rPr>
              <w:t>7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rPr>
                <w:b/>
                <w:bCs/>
              </w:rPr>
            </w:pPr>
          </w:p>
        </w:tc>
      </w:tr>
    </w:tbl>
    <w:p w:rsidR="00E903EE" w:rsidRPr="008512DF" w:rsidRDefault="00E903EE" w:rsidP="00E903E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8512DF">
        <w:rPr>
          <w:b/>
        </w:rPr>
        <w:t>Задача№</w:t>
      </w:r>
      <w:r>
        <w:rPr>
          <w:b/>
        </w:rPr>
        <w:t>7</w:t>
      </w:r>
    </w:p>
    <w:p w:rsidR="00E903EE" w:rsidRPr="00E903EE" w:rsidRDefault="00E903EE" w:rsidP="00E903EE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03EE">
        <w:rPr>
          <w:rFonts w:ascii="Times New Roman" w:hAnsi="Times New Roman" w:cs="Times New Roman"/>
          <w:sz w:val="24"/>
          <w:szCs w:val="24"/>
        </w:rPr>
        <w:t>Узнав, что бабушке требуется дорогостоящая операция, 16-летний школьник Иван решил устроиться продавцом в табачный киоск. Его устраивал размер предполагаемой оплаты труда и график работы. Но работодатель отказался принять Ивана на работу. Правомерны ли действия работодателя? Свой ответ поясните. Назовите любые две особенности рег</w:t>
      </w:r>
      <w:r w:rsidRPr="00E903EE">
        <w:rPr>
          <w:rFonts w:ascii="Times New Roman" w:hAnsi="Times New Roman" w:cs="Times New Roman"/>
          <w:sz w:val="24"/>
          <w:szCs w:val="24"/>
        </w:rPr>
        <w:t>у</w:t>
      </w:r>
      <w:r w:rsidRPr="00E903EE">
        <w:rPr>
          <w:rFonts w:ascii="Times New Roman" w:hAnsi="Times New Roman" w:cs="Times New Roman"/>
          <w:sz w:val="24"/>
          <w:szCs w:val="24"/>
        </w:rPr>
        <w:t>лирования труда работников младше 18 лет.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E903EE" w:rsidRPr="008512DF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Default="00E903EE" w:rsidP="00794B9E">
            <w:pPr>
              <w:ind w:right="360"/>
            </w:pPr>
          </w:p>
          <w:p w:rsidR="00E903EE" w:rsidRPr="008512DF" w:rsidRDefault="00E903EE" w:rsidP="00794B9E">
            <w:pPr>
              <w:ind w:right="360"/>
            </w:pPr>
            <w:r w:rsidRPr="008512DF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EE" w:rsidRPr="008512DF" w:rsidRDefault="00E903EE" w:rsidP="00794B9E">
            <w:pPr>
              <w:jc w:val="center"/>
            </w:pPr>
            <w:r w:rsidRPr="008512DF">
              <w:t xml:space="preserve">Н.Ю. </w:t>
            </w:r>
            <w:proofErr w:type="spellStart"/>
            <w:r w:rsidRPr="008512DF">
              <w:t>Шумская</w:t>
            </w:r>
            <w:proofErr w:type="spellEnd"/>
          </w:p>
        </w:tc>
      </w:tr>
    </w:tbl>
    <w:p w:rsidR="00E903EE" w:rsidRDefault="00E903EE" w:rsidP="00E903EE">
      <w:pPr>
        <w:contextualSpacing/>
      </w:pPr>
    </w:p>
    <w:p w:rsid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</w:pPr>
    </w:p>
    <w:p w:rsid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202A13" w:rsidRPr="008512DF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202A13" w:rsidRPr="008512DF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202A13" w:rsidRPr="008512DF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202A13" w:rsidRPr="008512DF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512DF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202A13" w:rsidRPr="008512DF" w:rsidRDefault="00202A13" w:rsidP="00794B9E">
            <w:pPr>
              <w:jc w:val="center"/>
            </w:pPr>
            <w:r w:rsidRPr="008512DF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202A13" w:rsidRPr="008512DF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8512DF" w:rsidRDefault="00202A13" w:rsidP="00794B9E">
            <w:r w:rsidRPr="008512DF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r w:rsidRPr="008512DF">
              <w:t xml:space="preserve">    Специальность 10.02.05  </w:t>
            </w:r>
          </w:p>
        </w:tc>
      </w:tr>
      <w:tr w:rsidR="00202A13" w:rsidRPr="008512DF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A13" w:rsidRPr="008512DF" w:rsidRDefault="00202A13" w:rsidP="00794B9E">
            <w:r w:rsidRPr="008512DF">
              <w:rPr>
                <w:bCs/>
              </w:rPr>
              <w:t xml:space="preserve">ОП.02 </w:t>
            </w:r>
            <w:r w:rsidRPr="008512DF">
              <w:t>Организационно-правовое обеспеч</w:t>
            </w:r>
            <w:r w:rsidRPr="008512DF">
              <w:t>е</w:t>
            </w:r>
            <w:r w:rsidRPr="008512DF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A13" w:rsidRPr="008512DF" w:rsidRDefault="00202A13" w:rsidP="00794B9E">
            <w:pPr>
              <w:jc w:val="center"/>
            </w:pPr>
            <w:r w:rsidRPr="008512DF">
              <w:t>Обеспечение информационной безопасности автоматизир</w:t>
            </w:r>
            <w:r w:rsidRPr="008512DF">
              <w:t>о</w:t>
            </w:r>
            <w:r w:rsidRPr="008512DF">
              <w:t>ванных систем</w:t>
            </w:r>
          </w:p>
          <w:p w:rsidR="00202A13" w:rsidRPr="008512DF" w:rsidRDefault="00202A13" w:rsidP="00794B9E">
            <w:pPr>
              <w:jc w:val="center"/>
            </w:pPr>
          </w:p>
        </w:tc>
      </w:tr>
      <w:tr w:rsidR="00202A13" w:rsidRPr="008512DF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2A13" w:rsidRPr="00CC4BAB" w:rsidRDefault="00202A13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r w:rsidRPr="008512DF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8512DF" w:rsidRDefault="00202A13" w:rsidP="00794B9E">
            <w:r w:rsidRPr="008512DF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r w:rsidRPr="008512DF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8512DF" w:rsidRDefault="00202A13" w:rsidP="00794B9E">
            <w:r w:rsidRPr="008512DF">
              <w:t xml:space="preserve">  2</w:t>
            </w:r>
          </w:p>
        </w:tc>
      </w:tr>
      <w:tr w:rsidR="00202A13" w:rsidRPr="008512DF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2A13" w:rsidRDefault="00202A13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r w:rsidRPr="008512DF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8512DF" w:rsidRDefault="00202A13" w:rsidP="00794B9E">
            <w:pPr>
              <w:rPr>
                <w:bCs/>
              </w:rPr>
            </w:pPr>
            <w:r w:rsidRPr="008512DF">
              <w:rPr>
                <w:bCs/>
              </w:rPr>
              <w:t xml:space="preserve">   821</w:t>
            </w:r>
          </w:p>
        </w:tc>
      </w:tr>
      <w:tr w:rsidR="00202A13" w:rsidRPr="008512DF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02A13" w:rsidRDefault="00202A13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202A13">
            <w:pPr>
              <w:jc w:val="center"/>
            </w:pPr>
            <w:r w:rsidRPr="008512DF">
              <w:t>Приложение</w:t>
            </w:r>
            <w:r>
              <w:rPr>
                <w:u w:val="single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2A13" w:rsidRPr="008512DF" w:rsidRDefault="00202A13" w:rsidP="00794B9E">
            <w:pPr>
              <w:rPr>
                <w:b/>
                <w:bCs/>
              </w:rPr>
            </w:pPr>
          </w:p>
        </w:tc>
      </w:tr>
    </w:tbl>
    <w:p w:rsidR="00202A13" w:rsidRPr="008512DF" w:rsidRDefault="00202A13" w:rsidP="00202A1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8512DF">
        <w:rPr>
          <w:b/>
        </w:rPr>
        <w:t>Задача№</w:t>
      </w:r>
      <w:r>
        <w:rPr>
          <w:b/>
        </w:rPr>
        <w:t>8</w:t>
      </w:r>
    </w:p>
    <w:p w:rsid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</w:pPr>
    </w:p>
    <w:p w:rsid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</w:pPr>
    </w:p>
    <w:p w:rsidR="00202A13" w:rsidRPr="00C96B9E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6B9E">
        <w:rPr>
          <w:rFonts w:ascii="Times New Roman" w:hAnsi="Times New Roman" w:cs="Times New Roman"/>
          <w:sz w:val="24"/>
          <w:szCs w:val="24"/>
        </w:rPr>
        <w:t>Со слесарем Сидоровым был заключён трудовой договор сроком на три года. По истеч</w:t>
      </w:r>
      <w:r w:rsidRPr="00C96B9E">
        <w:rPr>
          <w:rFonts w:ascii="Times New Roman" w:hAnsi="Times New Roman" w:cs="Times New Roman"/>
          <w:sz w:val="24"/>
          <w:szCs w:val="24"/>
        </w:rPr>
        <w:t>е</w:t>
      </w:r>
      <w:r w:rsidRPr="00C96B9E">
        <w:rPr>
          <w:rFonts w:ascii="Times New Roman" w:hAnsi="Times New Roman" w:cs="Times New Roman"/>
          <w:sz w:val="24"/>
          <w:szCs w:val="24"/>
        </w:rPr>
        <w:t>нии двух лет Сидоров решил уволиться, о чём уведомил работодателя в письменной фо</w:t>
      </w:r>
      <w:r w:rsidRPr="00C96B9E">
        <w:rPr>
          <w:rFonts w:ascii="Times New Roman" w:hAnsi="Times New Roman" w:cs="Times New Roman"/>
          <w:sz w:val="24"/>
          <w:szCs w:val="24"/>
        </w:rPr>
        <w:t>р</w:t>
      </w:r>
      <w:r w:rsidRPr="00C96B9E">
        <w:rPr>
          <w:rFonts w:ascii="Times New Roman" w:hAnsi="Times New Roman" w:cs="Times New Roman"/>
          <w:sz w:val="24"/>
          <w:szCs w:val="24"/>
        </w:rPr>
        <w:t>ме. Работодатель отказал слесарю в прекращении трудового договора, сославшись на то, что до истечения срока действия договора остался год, который Сидоров должен отраб</w:t>
      </w:r>
      <w:r w:rsidRPr="00C96B9E">
        <w:rPr>
          <w:rFonts w:ascii="Times New Roman" w:hAnsi="Times New Roman" w:cs="Times New Roman"/>
          <w:sz w:val="24"/>
          <w:szCs w:val="24"/>
        </w:rPr>
        <w:t>о</w:t>
      </w:r>
      <w:r w:rsidRPr="00C96B9E">
        <w:rPr>
          <w:rFonts w:ascii="Times New Roman" w:hAnsi="Times New Roman" w:cs="Times New Roman"/>
          <w:sz w:val="24"/>
          <w:szCs w:val="24"/>
        </w:rPr>
        <w:t>тать на предприятии. Правомерен ли отказ работодателя? Свой ответ обоснуйте.</w:t>
      </w:r>
    </w:p>
    <w:p w:rsidR="00202A13" w:rsidRP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202A13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202A13" w:rsidRP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202A13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202A13" w:rsidRP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202A13" w:rsidRP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202A13" w:rsidRP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202A13" w:rsidRPr="00202A13" w:rsidRDefault="00202A13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202A13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    Специальность 10.02.05  </w:t>
            </w:r>
          </w:p>
        </w:tc>
      </w:tr>
      <w:tr w:rsidR="00202A13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A13" w:rsidRPr="00202A13" w:rsidRDefault="00202A13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202A13" w:rsidRPr="00202A13" w:rsidRDefault="00202A13" w:rsidP="00794B9E">
            <w:pPr>
              <w:jc w:val="center"/>
            </w:pPr>
          </w:p>
        </w:tc>
      </w:tr>
      <w:tr w:rsidR="00202A13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  2</w:t>
            </w:r>
          </w:p>
        </w:tc>
      </w:tr>
      <w:tr w:rsidR="00202A13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202A13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202A13">
            <w:pPr>
              <w:jc w:val="center"/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rPr>
                <w:b/>
                <w:bCs/>
              </w:rPr>
            </w:pPr>
          </w:p>
        </w:tc>
      </w:tr>
    </w:tbl>
    <w:p w:rsidR="00202A13" w:rsidRPr="00202A13" w:rsidRDefault="00202A13" w:rsidP="00202A1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202A13">
        <w:rPr>
          <w:b/>
        </w:rPr>
        <w:t>Задача№9</w:t>
      </w:r>
    </w:p>
    <w:p w:rsidR="00202A13" w:rsidRP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02A13" w:rsidRPr="00C96B9E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6B9E">
        <w:rPr>
          <w:rFonts w:ascii="Times New Roman" w:hAnsi="Times New Roman" w:cs="Times New Roman"/>
          <w:sz w:val="24"/>
          <w:szCs w:val="24"/>
        </w:rPr>
        <w:t xml:space="preserve">Студент заочного отделения </w:t>
      </w:r>
      <w:proofErr w:type="spellStart"/>
      <w:r w:rsidRPr="00C96B9E">
        <w:rPr>
          <w:rFonts w:ascii="Times New Roman" w:hAnsi="Times New Roman" w:cs="Times New Roman"/>
          <w:sz w:val="24"/>
          <w:szCs w:val="24"/>
        </w:rPr>
        <w:t>Шатурин</w:t>
      </w:r>
      <w:proofErr w:type="spellEnd"/>
      <w:r w:rsidRPr="00C96B9E">
        <w:rPr>
          <w:rFonts w:ascii="Times New Roman" w:hAnsi="Times New Roman" w:cs="Times New Roman"/>
          <w:sz w:val="24"/>
          <w:szCs w:val="24"/>
        </w:rPr>
        <w:t xml:space="preserve"> решил использовать компью</w:t>
      </w:r>
      <w:r w:rsidRPr="00C96B9E">
        <w:rPr>
          <w:rFonts w:ascii="Times New Roman" w:hAnsi="Times New Roman" w:cs="Times New Roman"/>
          <w:sz w:val="24"/>
          <w:szCs w:val="24"/>
        </w:rPr>
        <w:softHyphen/>
        <w:t>тер из компьютерного класса университета для оформления контрольных и курсовых работ. Без разрешения д</w:t>
      </w:r>
      <w:r w:rsidRPr="00C96B9E">
        <w:rPr>
          <w:rFonts w:ascii="Times New Roman" w:hAnsi="Times New Roman" w:cs="Times New Roman"/>
          <w:sz w:val="24"/>
          <w:szCs w:val="24"/>
        </w:rPr>
        <w:t>е</w:t>
      </w:r>
      <w:r w:rsidRPr="00C96B9E">
        <w:rPr>
          <w:rFonts w:ascii="Times New Roman" w:hAnsi="Times New Roman" w:cs="Times New Roman"/>
          <w:sz w:val="24"/>
          <w:szCs w:val="24"/>
        </w:rPr>
        <w:t>каната факультета он проник в класс и стал работать на компьютере. Из-за крайне повер</w:t>
      </w:r>
      <w:r w:rsidRPr="00C96B9E">
        <w:rPr>
          <w:rFonts w:ascii="Times New Roman" w:hAnsi="Times New Roman" w:cs="Times New Roman"/>
          <w:sz w:val="24"/>
          <w:szCs w:val="24"/>
        </w:rPr>
        <w:t>х</w:t>
      </w:r>
      <w:r w:rsidRPr="00C96B9E">
        <w:rPr>
          <w:rFonts w:ascii="Times New Roman" w:hAnsi="Times New Roman" w:cs="Times New Roman"/>
          <w:sz w:val="24"/>
          <w:szCs w:val="24"/>
        </w:rPr>
        <w:t>ностных знаний и навы</w:t>
      </w:r>
      <w:r w:rsidRPr="00C96B9E">
        <w:rPr>
          <w:rFonts w:ascii="Times New Roman" w:hAnsi="Times New Roman" w:cs="Times New Roman"/>
          <w:sz w:val="24"/>
          <w:szCs w:val="24"/>
        </w:rPr>
        <w:softHyphen/>
        <w:t>ков работы на компьютере произошли сбои в работе машины, что привело в дальнейшем к отключению модема - одного из элементов компьютерной сист</w:t>
      </w:r>
      <w:r w:rsidRPr="00C96B9E">
        <w:rPr>
          <w:rFonts w:ascii="Times New Roman" w:hAnsi="Times New Roman" w:cs="Times New Roman"/>
          <w:sz w:val="24"/>
          <w:szCs w:val="24"/>
        </w:rPr>
        <w:t>е</w:t>
      </w:r>
      <w:r w:rsidRPr="00C96B9E">
        <w:rPr>
          <w:rFonts w:ascii="Times New Roman" w:hAnsi="Times New Roman" w:cs="Times New Roman"/>
          <w:sz w:val="24"/>
          <w:szCs w:val="24"/>
        </w:rPr>
        <w:t>мы.</w:t>
      </w:r>
    </w:p>
    <w:p w:rsidR="00202A13" w:rsidRPr="00C96B9E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6B9E">
        <w:rPr>
          <w:rFonts w:ascii="Times New Roman" w:hAnsi="Times New Roman" w:cs="Times New Roman"/>
          <w:sz w:val="24"/>
          <w:szCs w:val="24"/>
        </w:rPr>
        <w:t xml:space="preserve">Подлежит ли уголовной ответственности </w:t>
      </w:r>
      <w:proofErr w:type="spellStart"/>
      <w:r w:rsidRPr="00C96B9E">
        <w:rPr>
          <w:rFonts w:ascii="Times New Roman" w:hAnsi="Times New Roman" w:cs="Times New Roman"/>
          <w:sz w:val="24"/>
          <w:szCs w:val="24"/>
        </w:rPr>
        <w:t>Шатурин</w:t>
      </w:r>
      <w:proofErr w:type="spellEnd"/>
      <w:r w:rsidRPr="00C96B9E">
        <w:rPr>
          <w:rFonts w:ascii="Times New Roman" w:hAnsi="Times New Roman" w:cs="Times New Roman"/>
          <w:sz w:val="24"/>
          <w:szCs w:val="24"/>
        </w:rPr>
        <w:t>?</w:t>
      </w:r>
    </w:p>
    <w:p w:rsidR="00202A13" w:rsidRP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202A13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202A13" w:rsidRP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202A13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202A13" w:rsidRP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202A13" w:rsidRPr="00202A13" w:rsidRDefault="00202A13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202A13" w:rsidRPr="00202A13" w:rsidRDefault="00202A13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202A13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    Специальность 10.02.05  </w:t>
            </w:r>
          </w:p>
        </w:tc>
      </w:tr>
      <w:tr w:rsidR="00202A13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A13" w:rsidRPr="00202A13" w:rsidRDefault="00202A13" w:rsidP="00794B9E">
            <w:r w:rsidRPr="00202A13">
              <w:rPr>
                <w:bCs/>
              </w:rPr>
              <w:lastRenderedPageBreak/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202A13" w:rsidRPr="00202A13" w:rsidRDefault="00202A13" w:rsidP="00794B9E">
            <w:pPr>
              <w:jc w:val="center"/>
            </w:pPr>
          </w:p>
        </w:tc>
      </w:tr>
      <w:tr w:rsidR="00202A13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 xml:space="preserve">  2</w:t>
            </w:r>
          </w:p>
        </w:tc>
      </w:tr>
      <w:tr w:rsidR="00202A13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A13" w:rsidRPr="00202A13" w:rsidRDefault="00202A13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202A13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02A13" w:rsidRPr="00202A13" w:rsidRDefault="00202A13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202A13">
            <w:pPr>
              <w:jc w:val="center"/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rPr>
                <w:b/>
                <w:bCs/>
              </w:rPr>
            </w:pPr>
          </w:p>
        </w:tc>
      </w:tr>
    </w:tbl>
    <w:p w:rsidR="00202A13" w:rsidRPr="00202A13" w:rsidRDefault="00202A13" w:rsidP="00202A1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202A13">
        <w:rPr>
          <w:b/>
        </w:rPr>
        <w:t>Задача№10</w:t>
      </w:r>
    </w:p>
    <w:p w:rsidR="00202A13" w:rsidRPr="00202A13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02A13" w:rsidRPr="00C96B9E" w:rsidRDefault="00202A13" w:rsidP="00202A13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6B9E">
        <w:rPr>
          <w:rFonts w:ascii="Times New Roman" w:hAnsi="Times New Roman" w:cs="Times New Roman"/>
          <w:sz w:val="24"/>
          <w:szCs w:val="24"/>
        </w:rPr>
        <w:t xml:space="preserve">16-летний </w:t>
      </w:r>
      <w:proofErr w:type="spellStart"/>
      <w:r w:rsidRPr="00C96B9E">
        <w:rPr>
          <w:rFonts w:ascii="Times New Roman" w:hAnsi="Times New Roman" w:cs="Times New Roman"/>
          <w:sz w:val="24"/>
          <w:szCs w:val="24"/>
        </w:rPr>
        <w:t>ученикучилища</w:t>
      </w:r>
      <w:proofErr w:type="spellEnd"/>
      <w:r w:rsidRPr="00C96B9E">
        <w:rPr>
          <w:rFonts w:ascii="Times New Roman" w:hAnsi="Times New Roman" w:cs="Times New Roman"/>
          <w:sz w:val="24"/>
          <w:szCs w:val="24"/>
        </w:rPr>
        <w:t xml:space="preserve"> устраивается на работу летом на производство печатной пр</w:t>
      </w:r>
      <w:r w:rsidRPr="00C96B9E">
        <w:rPr>
          <w:rFonts w:ascii="Times New Roman" w:hAnsi="Times New Roman" w:cs="Times New Roman"/>
          <w:sz w:val="24"/>
          <w:szCs w:val="24"/>
        </w:rPr>
        <w:t>о</w:t>
      </w:r>
      <w:r w:rsidRPr="00C96B9E">
        <w:rPr>
          <w:rFonts w:ascii="Times New Roman" w:hAnsi="Times New Roman" w:cs="Times New Roman"/>
          <w:sz w:val="24"/>
          <w:szCs w:val="24"/>
        </w:rPr>
        <w:t xml:space="preserve">дукции. Ему отказывают, ссылаясь на возраст и разрешение родителей. 1 - есть </w:t>
      </w:r>
      <w:proofErr w:type="gramStart"/>
      <w:r w:rsidRPr="00C96B9E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C96B9E">
        <w:rPr>
          <w:rFonts w:ascii="Times New Roman" w:hAnsi="Times New Roman" w:cs="Times New Roman"/>
          <w:sz w:val="24"/>
          <w:szCs w:val="24"/>
        </w:rPr>
        <w:t xml:space="preserve"> и есть разрешение; 2</w:t>
      </w:r>
      <w:r w:rsidRPr="00C96B9E">
        <w:rPr>
          <w:rFonts w:ascii="Times New Roman" w:hAnsi="Times New Roman" w:cs="Times New Roman"/>
          <w:sz w:val="24"/>
          <w:szCs w:val="24"/>
          <w:shd w:val="clear" w:color="auto" w:fill="F6F5F2"/>
        </w:rPr>
        <w:t>-</w:t>
      </w:r>
      <w:r w:rsidRPr="00C96B9E">
        <w:rPr>
          <w:rFonts w:ascii="Times New Roman" w:hAnsi="Times New Roman" w:cs="Times New Roman"/>
          <w:sz w:val="24"/>
          <w:szCs w:val="24"/>
        </w:rPr>
        <w:t>родителей нет. Правомерен ли отказ в работе? Обосновать почему.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202A13" w:rsidRPr="00202A13" w:rsidTr="00794B9E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ind w:right="360"/>
            </w:pPr>
          </w:p>
          <w:p w:rsidR="00202A13" w:rsidRPr="00202A13" w:rsidRDefault="00202A13" w:rsidP="00794B9E">
            <w:pPr>
              <w:ind w:right="360"/>
            </w:pPr>
          </w:p>
          <w:p w:rsidR="00202A13" w:rsidRPr="00202A13" w:rsidRDefault="00202A13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A13" w:rsidRPr="00202A13" w:rsidRDefault="00202A13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794B9E" w:rsidRPr="00202A13" w:rsidTr="00794B9E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Задача№1</w:t>
      </w:r>
      <w:r>
        <w:rPr>
          <w:b/>
          <w:lang w:val="en-US"/>
        </w:rPr>
        <w:t>1</w:t>
      </w:r>
    </w:p>
    <w:p w:rsidR="00794B9E" w:rsidRPr="00067ED3" w:rsidRDefault="00794B9E" w:rsidP="00794B9E">
      <w:pPr>
        <w:tabs>
          <w:tab w:val="left" w:pos="1080"/>
        </w:tabs>
        <w:jc w:val="both"/>
        <w:rPr>
          <w:b/>
        </w:rPr>
      </w:pPr>
      <w:r w:rsidRPr="00067ED3">
        <w:t>Главный экономист ушла в отпуск по графику с 20 августа на 28 календарных дней. 3 се</w:t>
      </w:r>
      <w:r w:rsidRPr="00067ED3">
        <w:t>н</w:t>
      </w:r>
      <w:r w:rsidRPr="00067ED3">
        <w:t xml:space="preserve">тября она попала в больницу, где пролежала 2 недели. Как решать </w:t>
      </w:r>
      <w:proofErr w:type="spellStart"/>
      <w:r w:rsidRPr="00067ED3">
        <w:t>сотпуском</w:t>
      </w:r>
      <w:proofErr w:type="spellEnd"/>
      <w:r w:rsidRPr="00067ED3">
        <w:t>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794B9E" w:rsidRPr="00202A13" w:rsidTr="00794B9E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794B9E" w:rsidRPr="00202A13" w:rsidTr="00794B9E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Задача№1</w:t>
      </w:r>
      <w:r>
        <w:rPr>
          <w:b/>
          <w:lang w:val="en-US"/>
        </w:rPr>
        <w:t>2</w:t>
      </w:r>
    </w:p>
    <w:p w:rsidR="00794B9E" w:rsidRPr="00067ED3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  <w:r w:rsidRPr="00067ED3">
        <w:t xml:space="preserve">Шофер был лишен прав, его перевели в другую должность. Он от перевода отказался, но на работу приходил каждый день. Через 2 недели он был уволен за прогул на </w:t>
      </w:r>
      <w:proofErr w:type="spellStart"/>
      <w:r w:rsidRPr="00067ED3">
        <w:t>новойдол</w:t>
      </w:r>
      <w:r w:rsidRPr="00067ED3">
        <w:t>ж</w:t>
      </w:r>
      <w:r w:rsidRPr="00067ED3">
        <w:t>ности</w:t>
      </w:r>
      <w:proofErr w:type="spellEnd"/>
      <w:r w:rsidRPr="00067ED3">
        <w:t>. Правомерно ли это?</w:t>
      </w:r>
    </w:p>
    <w:p w:rsidR="00794B9E" w:rsidRPr="00B12545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794B9E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794B9E" w:rsidRDefault="00794B9E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794B9E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Задача№1</w:t>
      </w:r>
      <w:r>
        <w:rPr>
          <w:b/>
          <w:lang w:val="en-US"/>
        </w:rPr>
        <w:t>3</w:t>
      </w:r>
    </w:p>
    <w:p w:rsidR="00794B9E" w:rsidRDefault="00794B9E" w:rsidP="009E5370">
      <w:pPr>
        <w:contextualSpacing/>
        <w:rPr>
          <w:lang w:val="en-US"/>
        </w:rPr>
      </w:pPr>
    </w:p>
    <w:p w:rsidR="00794B9E" w:rsidRPr="00067ED3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</w:pPr>
      <w:r w:rsidRPr="00067ED3">
        <w:rPr>
          <w:shd w:val="clear" w:color="auto" w:fill="FFFFFF"/>
        </w:rPr>
        <w:t xml:space="preserve">В отдел по труду, занятости и социальной защите обратилась гражданка </w:t>
      </w:r>
      <w:proofErr w:type="spellStart"/>
      <w:r w:rsidRPr="00067ED3">
        <w:rPr>
          <w:shd w:val="clear" w:color="auto" w:fill="FFFFFF"/>
        </w:rPr>
        <w:t>Петечкина</w:t>
      </w:r>
      <w:proofErr w:type="spellEnd"/>
      <w:r w:rsidRPr="00067ED3">
        <w:rPr>
          <w:shd w:val="clear" w:color="auto" w:fill="FFFFFF"/>
        </w:rPr>
        <w:t>, зар</w:t>
      </w:r>
      <w:r w:rsidRPr="00067ED3">
        <w:rPr>
          <w:shd w:val="clear" w:color="auto" w:fill="FFFFFF"/>
        </w:rPr>
        <w:t>е</w:t>
      </w:r>
      <w:r w:rsidRPr="00067ED3">
        <w:rPr>
          <w:shd w:val="clear" w:color="auto" w:fill="FFFFFF"/>
        </w:rPr>
        <w:t>гистрированная в качестве безработной. В связи с отсутствием работы, соответствующей ее навыкам и профессии. Панкина попросила направить ее на курсы по подготовке спец</w:t>
      </w:r>
      <w:r w:rsidRPr="00067ED3">
        <w:rPr>
          <w:shd w:val="clear" w:color="auto" w:fill="FFFFFF"/>
        </w:rPr>
        <w:t>и</w:t>
      </w:r>
      <w:r w:rsidRPr="00067ED3">
        <w:rPr>
          <w:shd w:val="clear" w:color="auto" w:fill="FFFFFF"/>
        </w:rPr>
        <w:t xml:space="preserve">алиста по кадрам. Может ли государственная служба занятости направить </w:t>
      </w:r>
      <w:proofErr w:type="spellStart"/>
      <w:r w:rsidRPr="00067ED3">
        <w:rPr>
          <w:shd w:val="clear" w:color="auto" w:fill="FFFFFF"/>
        </w:rPr>
        <w:t>Петечкину</w:t>
      </w:r>
      <w:proofErr w:type="spellEnd"/>
      <w:r w:rsidRPr="00067ED3">
        <w:rPr>
          <w:shd w:val="clear" w:color="auto" w:fill="FFFFFF"/>
        </w:rPr>
        <w:t xml:space="preserve"> на курсы? В каких случаях организуется профессиональное обучение безработных? Каким образом осуществляется направление безработных на профессиональное обучение? В к</w:t>
      </w:r>
      <w:r w:rsidRPr="00067ED3">
        <w:rPr>
          <w:shd w:val="clear" w:color="auto" w:fill="FFFFFF"/>
        </w:rPr>
        <w:t>а</w:t>
      </w:r>
      <w:r w:rsidRPr="00067ED3">
        <w:rPr>
          <w:shd w:val="clear" w:color="auto" w:fill="FFFFFF"/>
        </w:rPr>
        <w:t>ких случаях безработный может быть отчислен из учебного заведения? Может ли гражд</w:t>
      </w:r>
      <w:r w:rsidRPr="00067ED3">
        <w:rPr>
          <w:shd w:val="clear" w:color="auto" w:fill="FFFFFF"/>
        </w:rPr>
        <w:t>а</w:t>
      </w:r>
      <w:r w:rsidRPr="00067ED3">
        <w:rPr>
          <w:shd w:val="clear" w:color="auto" w:fill="FFFFFF"/>
        </w:rPr>
        <w:t>нин, проходящий профессиональное обучение, осуществлять трудовую деятельность?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794B9E" w:rsidRPr="00202A13" w:rsidTr="00794B9E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794B9E" w:rsidRPr="00202A13" w:rsidTr="00794B9E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Задача№1</w:t>
      </w:r>
      <w:r>
        <w:rPr>
          <w:b/>
          <w:lang w:val="en-US"/>
        </w:rPr>
        <w:t>4</w:t>
      </w:r>
    </w:p>
    <w:p w:rsidR="00794B9E" w:rsidRPr="00B12545" w:rsidRDefault="00794B9E" w:rsidP="00794B9E">
      <w:pPr>
        <w:tabs>
          <w:tab w:val="left" w:pos="1080"/>
        </w:tabs>
        <w:jc w:val="both"/>
        <w:rPr>
          <w:shd w:val="clear" w:color="auto" w:fill="FFFFFF"/>
        </w:rPr>
      </w:pPr>
      <w:r w:rsidRPr="00067ED3">
        <w:rPr>
          <w:shd w:val="clear" w:color="auto" w:fill="FFFFFF"/>
        </w:rPr>
        <w:t>Гражданка Скрябина, проживающая в г. Калинковичи Гомельской области, обратилась в отдел по труду, занятости и социальной защите с заявлением, в котором просила перес</w:t>
      </w:r>
      <w:r w:rsidRPr="00067ED3">
        <w:rPr>
          <w:shd w:val="clear" w:color="auto" w:fill="FFFFFF"/>
        </w:rPr>
        <w:t>е</w:t>
      </w:r>
      <w:r w:rsidRPr="00067ED3">
        <w:rPr>
          <w:shd w:val="clear" w:color="auto" w:fill="FFFFFF"/>
        </w:rPr>
        <w:t>лить её с семьёй (мужем и двумя несовершеннолетними детьми) в г. Мозырь для труд</w:t>
      </w:r>
      <w:r w:rsidRPr="00067ED3">
        <w:rPr>
          <w:shd w:val="clear" w:color="auto" w:fill="FFFFFF"/>
        </w:rPr>
        <w:t>о</w:t>
      </w:r>
      <w:r w:rsidRPr="00067ED3">
        <w:rPr>
          <w:shd w:val="clear" w:color="auto" w:fill="FFFFFF"/>
        </w:rPr>
        <w:t>устройства. В каких случаях производится переселение безработных и членов их семей на новое место жительства? Какие категории безработных подлежат переселению на новое место жительства? Какие денежные выплаты и компенсации предусмотрены законод</w:t>
      </w:r>
      <w:r w:rsidRPr="00067ED3">
        <w:rPr>
          <w:shd w:val="clear" w:color="auto" w:fill="FFFFFF"/>
        </w:rPr>
        <w:t>а</w:t>
      </w:r>
      <w:r w:rsidRPr="00067ED3">
        <w:rPr>
          <w:shd w:val="clear" w:color="auto" w:fill="FFFFFF"/>
        </w:rPr>
        <w:t>тельством при переселении безработного и членов его семьи?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794B9E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794B9E" w:rsidRPr="00794B9E" w:rsidRDefault="00794B9E" w:rsidP="00794B9E">
      <w:pPr>
        <w:tabs>
          <w:tab w:val="left" w:pos="1080"/>
        </w:tabs>
        <w:jc w:val="both"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794B9E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lastRenderedPageBreak/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15</w:t>
      </w:r>
    </w:p>
    <w:p w:rsidR="00794B9E" w:rsidRPr="00067ED3" w:rsidRDefault="00794B9E" w:rsidP="00794B9E">
      <w:pPr>
        <w:tabs>
          <w:tab w:val="left" w:pos="1080"/>
        </w:tabs>
        <w:jc w:val="both"/>
      </w:pPr>
      <w:r w:rsidRPr="00067ED3">
        <w:rPr>
          <w:color w:val="000000"/>
          <w:shd w:val="clear" w:color="auto" w:fill="FFFFFF"/>
        </w:rPr>
        <w:t>Научный сотрудник Карпухин, производя опыт с новым электроприбором, получил сме</w:t>
      </w:r>
      <w:r w:rsidRPr="00067ED3">
        <w:rPr>
          <w:color w:val="000000"/>
          <w:shd w:val="clear" w:color="auto" w:fill="FFFFFF"/>
        </w:rPr>
        <w:t>р</w:t>
      </w:r>
      <w:r w:rsidRPr="00067ED3">
        <w:rPr>
          <w:color w:val="000000"/>
          <w:shd w:val="clear" w:color="auto" w:fill="FFFFFF"/>
        </w:rPr>
        <w:t>тельный разряд током, вследствие которого скончался на рабочем месте. Необходимый инструктаж Карпухиным был пройден, рабочее место соответствовало установленным требованиям охраны труда.</w:t>
      </w:r>
      <w:r w:rsidRPr="00067ED3">
        <w:rPr>
          <w:color w:val="000000"/>
        </w:rPr>
        <w:br/>
      </w:r>
      <w:r w:rsidRPr="00067ED3">
        <w:rPr>
          <w:bCs/>
          <w:color w:val="000000"/>
          <w:shd w:val="clear" w:color="auto" w:fill="FFFFFF"/>
        </w:rPr>
        <w:t>     Несет ли ответственность работодатель за гибель Карпухина?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794B9E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794B9E" w:rsidRDefault="00794B9E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794B9E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16</w:t>
      </w:r>
    </w:p>
    <w:p w:rsidR="00794B9E" w:rsidRPr="00794B9E" w:rsidRDefault="00794B9E" w:rsidP="00794B9E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B9E">
        <w:rPr>
          <w:rFonts w:ascii="Times New Roman" w:hAnsi="Times New Roman" w:cs="Times New Roman"/>
          <w:sz w:val="24"/>
          <w:szCs w:val="24"/>
        </w:rPr>
        <w:t>Составьте схему прохождения индивидуальной жалобы до того, как она попадет в Европейский суд по правам человека. Чем вы можете объяснить столь длинную диста</w:t>
      </w:r>
      <w:r w:rsidRPr="00794B9E">
        <w:rPr>
          <w:rFonts w:ascii="Times New Roman" w:hAnsi="Times New Roman" w:cs="Times New Roman"/>
          <w:sz w:val="24"/>
          <w:szCs w:val="24"/>
        </w:rPr>
        <w:t>н</w:t>
      </w:r>
      <w:r w:rsidRPr="00794B9E">
        <w:rPr>
          <w:rFonts w:ascii="Times New Roman" w:hAnsi="Times New Roman" w:cs="Times New Roman"/>
          <w:sz w:val="24"/>
          <w:szCs w:val="24"/>
        </w:rPr>
        <w:t>цию? Почему гражданин не может непосредственно обратиться в Европейский суд по правам человека?</w:t>
      </w:r>
    </w:p>
    <w:p w:rsidR="00794B9E" w:rsidRPr="00FC3C0D" w:rsidRDefault="00794B9E" w:rsidP="00794B9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794B9E" w:rsidRPr="00202A13" w:rsidTr="00794B9E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794B9E" w:rsidRPr="00202A13" w:rsidTr="00794B9E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16</w:t>
      </w:r>
    </w:p>
    <w:p w:rsidR="00794B9E" w:rsidRDefault="00794B9E" w:rsidP="009E5370">
      <w:pPr>
        <w:contextualSpacing/>
        <w:rPr>
          <w:lang w:val="en-US"/>
        </w:rPr>
      </w:pPr>
    </w:p>
    <w:p w:rsidR="00794B9E" w:rsidRPr="00F72E1C" w:rsidRDefault="00794B9E" w:rsidP="00794B9E">
      <w:pPr>
        <w:tabs>
          <w:tab w:val="left" w:pos="1080"/>
        </w:tabs>
        <w:jc w:val="both"/>
        <w:rPr>
          <w:color w:val="000000"/>
        </w:rPr>
      </w:pPr>
      <w:r w:rsidRPr="00F72E1C">
        <w:rPr>
          <w:color w:val="000000"/>
        </w:rPr>
        <w:t>Гражданин Попов, проживающий в Москве, получив участок земли размером 6 соток для огородничества и садоводства в кооперативе «Заря» в течение 5 лет никаких работ не вел, участок зарос сорняками. На неоднократные предупреждения председателя кооператива, а также членов ревизионной комиссии – не реагировал. На очередном общем собрании чл</w:t>
      </w:r>
      <w:r w:rsidRPr="00F72E1C">
        <w:rPr>
          <w:color w:val="000000"/>
        </w:rPr>
        <w:t>е</w:t>
      </w:r>
      <w:r w:rsidRPr="00F72E1C">
        <w:rPr>
          <w:color w:val="000000"/>
        </w:rPr>
        <w:t>нов кооператива гражданин Попов был лишен права собственности на земельный уч</w:t>
      </w:r>
      <w:r w:rsidRPr="00F72E1C">
        <w:rPr>
          <w:color w:val="000000"/>
        </w:rPr>
        <w:t>а</w:t>
      </w:r>
      <w:r w:rsidRPr="00F72E1C">
        <w:rPr>
          <w:color w:val="000000"/>
        </w:rPr>
        <w:t>сток.</w:t>
      </w:r>
      <w:r w:rsidRPr="00F72E1C">
        <w:rPr>
          <w:i/>
          <w:iCs/>
          <w:color w:val="000000"/>
        </w:rPr>
        <w:t>- Поясните, какой орган правомочен принимать решения о лишении права собстве</w:t>
      </w:r>
      <w:r w:rsidRPr="00F72E1C">
        <w:rPr>
          <w:i/>
          <w:iCs/>
          <w:color w:val="000000"/>
        </w:rPr>
        <w:t>н</w:t>
      </w:r>
      <w:r w:rsidRPr="00F72E1C">
        <w:rPr>
          <w:i/>
          <w:iCs/>
          <w:color w:val="000000"/>
        </w:rPr>
        <w:t>ности на земельный участок.- Каков порядок лишения права владения земельным учас</w:t>
      </w:r>
      <w:r w:rsidRPr="00F72E1C">
        <w:rPr>
          <w:i/>
          <w:iCs/>
          <w:color w:val="000000"/>
        </w:rPr>
        <w:t>т</w:t>
      </w:r>
      <w:r w:rsidRPr="00F72E1C">
        <w:rPr>
          <w:i/>
          <w:iCs/>
          <w:color w:val="000000"/>
        </w:rPr>
        <w:t>ком?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794B9E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794B9E" w:rsidRDefault="00794B9E" w:rsidP="009E5370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794B9E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18</w:t>
      </w:r>
    </w:p>
    <w:p w:rsidR="00794B9E" w:rsidRDefault="00794B9E" w:rsidP="00794B9E">
      <w:pPr>
        <w:contextualSpacing/>
        <w:rPr>
          <w:lang w:val="en-US"/>
        </w:rPr>
      </w:pPr>
    </w:p>
    <w:p w:rsidR="00794B9E" w:rsidRPr="00794B9E" w:rsidRDefault="00794B9E" w:rsidP="00794B9E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4B9E">
        <w:rPr>
          <w:rFonts w:ascii="Times New Roman" w:hAnsi="Times New Roman" w:cs="Times New Roman"/>
          <w:sz w:val="24"/>
          <w:szCs w:val="24"/>
        </w:rPr>
        <w:t xml:space="preserve">Сидоров Т.Б. была уволена  администрацией </w:t>
      </w:r>
      <w:proofErr w:type="gramStart"/>
      <w:r w:rsidRPr="00794B9E">
        <w:rPr>
          <w:rFonts w:ascii="Times New Roman" w:hAnsi="Times New Roman" w:cs="Times New Roman"/>
          <w:sz w:val="24"/>
          <w:szCs w:val="24"/>
        </w:rPr>
        <w:t>в связи с реорганизацией предприятия без предварительного предупреждения с выплатной заработной платы за текущий месяц</w:t>
      </w:r>
      <w:proofErr w:type="gramEnd"/>
      <w:r w:rsidRPr="00794B9E">
        <w:rPr>
          <w:rFonts w:ascii="Times New Roman" w:hAnsi="Times New Roman" w:cs="Times New Roman"/>
          <w:sz w:val="24"/>
          <w:szCs w:val="24"/>
        </w:rPr>
        <w:t>.</w:t>
      </w:r>
    </w:p>
    <w:p w:rsidR="00794B9E" w:rsidRPr="00794B9E" w:rsidRDefault="00794B9E" w:rsidP="00794B9E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4B9E">
        <w:rPr>
          <w:rFonts w:ascii="Times New Roman" w:hAnsi="Times New Roman" w:cs="Times New Roman"/>
          <w:sz w:val="24"/>
          <w:szCs w:val="24"/>
        </w:rPr>
        <w:t xml:space="preserve">Законны ли </w:t>
      </w:r>
      <w:proofErr w:type="spellStart"/>
      <w:r w:rsidRPr="00794B9E">
        <w:rPr>
          <w:rFonts w:ascii="Times New Roman" w:hAnsi="Times New Roman" w:cs="Times New Roman"/>
          <w:sz w:val="24"/>
          <w:szCs w:val="24"/>
        </w:rPr>
        <w:t>дейстия</w:t>
      </w:r>
      <w:proofErr w:type="spellEnd"/>
      <w:r w:rsidRPr="00794B9E">
        <w:rPr>
          <w:rFonts w:ascii="Times New Roman" w:hAnsi="Times New Roman" w:cs="Times New Roman"/>
          <w:sz w:val="24"/>
          <w:szCs w:val="24"/>
        </w:rPr>
        <w:t xml:space="preserve"> администрации? Каков порядок увольнения работников в связи с р</w:t>
      </w:r>
      <w:r w:rsidRPr="00794B9E">
        <w:rPr>
          <w:rFonts w:ascii="Times New Roman" w:hAnsi="Times New Roman" w:cs="Times New Roman"/>
          <w:sz w:val="24"/>
          <w:szCs w:val="24"/>
        </w:rPr>
        <w:t>е</w:t>
      </w:r>
      <w:r w:rsidRPr="00794B9E">
        <w:rPr>
          <w:rFonts w:ascii="Times New Roman" w:hAnsi="Times New Roman" w:cs="Times New Roman"/>
          <w:sz w:val="24"/>
          <w:szCs w:val="24"/>
        </w:rPr>
        <w:t>организацией предприятия? 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794B9E" w:rsidRPr="00202A13" w:rsidTr="00794B9E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794B9E" w:rsidRPr="00202A13" w:rsidTr="00794B9E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 w:rsidRPr="00202A13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19</w:t>
      </w:r>
    </w:p>
    <w:p w:rsidR="00794B9E" w:rsidRDefault="00794B9E" w:rsidP="00794B9E">
      <w:pPr>
        <w:contextualSpacing/>
        <w:rPr>
          <w:lang w:val="en-US"/>
        </w:rPr>
      </w:pPr>
    </w:p>
    <w:p w:rsidR="00794B9E" w:rsidRPr="00794B9E" w:rsidRDefault="00794B9E" w:rsidP="00794B9E">
      <w:pPr>
        <w:pStyle w:val="ac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B9E">
        <w:rPr>
          <w:rFonts w:ascii="Times New Roman" w:hAnsi="Times New Roman" w:cs="Times New Roman"/>
          <w:sz w:val="24"/>
          <w:szCs w:val="24"/>
        </w:rPr>
        <w:t>Илин</w:t>
      </w:r>
      <w:proofErr w:type="spellEnd"/>
      <w:r w:rsidRPr="00794B9E">
        <w:rPr>
          <w:rFonts w:ascii="Times New Roman" w:hAnsi="Times New Roman" w:cs="Times New Roman"/>
          <w:sz w:val="24"/>
          <w:szCs w:val="24"/>
        </w:rPr>
        <w:t xml:space="preserve"> был объявлен судом умершим. Его имущество было разделено между женой и с</w:t>
      </w:r>
      <w:r w:rsidRPr="00794B9E">
        <w:rPr>
          <w:rFonts w:ascii="Times New Roman" w:hAnsi="Times New Roman" w:cs="Times New Roman"/>
          <w:sz w:val="24"/>
          <w:szCs w:val="24"/>
        </w:rPr>
        <w:t>ы</w:t>
      </w:r>
      <w:r w:rsidRPr="00794B9E">
        <w:rPr>
          <w:rFonts w:ascii="Times New Roman" w:hAnsi="Times New Roman" w:cs="Times New Roman"/>
          <w:sz w:val="24"/>
          <w:szCs w:val="24"/>
        </w:rPr>
        <w:t xml:space="preserve">ном. Через два года жена вступила в новый брак. А еще через год </w:t>
      </w:r>
      <w:proofErr w:type="spellStart"/>
      <w:r w:rsidRPr="00794B9E">
        <w:rPr>
          <w:rFonts w:ascii="Times New Roman" w:hAnsi="Times New Roman" w:cs="Times New Roman"/>
          <w:sz w:val="24"/>
          <w:szCs w:val="24"/>
        </w:rPr>
        <w:t>Илин</w:t>
      </w:r>
      <w:proofErr w:type="spellEnd"/>
      <w:r w:rsidRPr="00794B9E">
        <w:rPr>
          <w:rFonts w:ascii="Times New Roman" w:hAnsi="Times New Roman" w:cs="Times New Roman"/>
          <w:sz w:val="24"/>
          <w:szCs w:val="24"/>
        </w:rPr>
        <w:t xml:space="preserve"> объявился в месте своего жительства.</w:t>
      </w:r>
    </w:p>
    <w:p w:rsidR="00794B9E" w:rsidRPr="00794B9E" w:rsidRDefault="00794B9E" w:rsidP="00794B9E">
      <w:pPr>
        <w:pStyle w:val="ac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94B9E">
        <w:rPr>
          <w:rFonts w:ascii="Times New Roman" w:hAnsi="Times New Roman" w:cs="Times New Roman"/>
          <w:i/>
          <w:iCs/>
          <w:sz w:val="24"/>
          <w:szCs w:val="24"/>
        </w:rPr>
        <w:t>- Какие права он имеет в данном случае?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794B9E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794B9E" w:rsidRDefault="00794B9E" w:rsidP="00794B9E">
      <w:pPr>
        <w:contextualSpacing/>
        <w:rPr>
          <w:lang w:val="en-US"/>
        </w:rPr>
      </w:pPr>
    </w:p>
    <w:p w:rsidR="00794B9E" w:rsidRDefault="00794B9E" w:rsidP="00794B9E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794B9E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20</w:t>
      </w:r>
    </w:p>
    <w:p w:rsidR="00794B9E" w:rsidRDefault="00794B9E" w:rsidP="00794B9E">
      <w:pPr>
        <w:contextualSpacing/>
        <w:rPr>
          <w:lang w:val="en-US"/>
        </w:rPr>
      </w:pPr>
    </w:p>
    <w:p w:rsidR="00794B9E" w:rsidRPr="00F72E1C" w:rsidRDefault="00794B9E" w:rsidP="00794B9E">
      <w:pPr>
        <w:tabs>
          <w:tab w:val="left" w:pos="0"/>
          <w:tab w:val="left" w:pos="153"/>
          <w:tab w:val="left" w:pos="1080"/>
          <w:tab w:val="left" w:pos="1317"/>
        </w:tabs>
        <w:jc w:val="both"/>
        <w:rPr>
          <w:color w:val="000000"/>
        </w:rPr>
      </w:pPr>
      <w:r w:rsidRPr="00F72E1C">
        <w:rPr>
          <w:color w:val="000000"/>
        </w:rPr>
        <w:t>Технолог муниципального предприятия Карпов был уволен по сокращению штатов. Ка</w:t>
      </w:r>
      <w:r w:rsidRPr="00F72E1C">
        <w:rPr>
          <w:color w:val="000000"/>
        </w:rPr>
        <w:t>р</w:t>
      </w:r>
      <w:r w:rsidRPr="00F72E1C">
        <w:rPr>
          <w:color w:val="000000"/>
        </w:rPr>
        <w:t>пов с этим не согласился и обратился в суд с заявлением о восстановлении на работе. В заявлении он указал, что приказ об увольнении был издан во время его очередного отпу</w:t>
      </w:r>
      <w:r w:rsidRPr="00F72E1C">
        <w:rPr>
          <w:color w:val="000000"/>
        </w:rPr>
        <w:t>с</w:t>
      </w:r>
      <w:r w:rsidRPr="00F72E1C">
        <w:rPr>
          <w:color w:val="000000"/>
        </w:rPr>
        <w:t xml:space="preserve">ка, причем без предварительного согласия профкома </w:t>
      </w:r>
      <w:proofErr w:type="spellStart"/>
      <w:r w:rsidRPr="00F72E1C">
        <w:rPr>
          <w:color w:val="000000"/>
        </w:rPr>
        <w:t>предприятия</w:t>
      </w:r>
      <w:proofErr w:type="gramStart"/>
      <w:r w:rsidRPr="00F72E1C">
        <w:rPr>
          <w:color w:val="000000"/>
        </w:rPr>
        <w:t>.</w:t>
      </w:r>
      <w:r w:rsidRPr="00F72E1C">
        <w:rPr>
          <w:i/>
          <w:iCs/>
          <w:color w:val="000000"/>
        </w:rPr>
        <w:t>К</w:t>
      </w:r>
      <w:proofErr w:type="gramEnd"/>
      <w:r w:rsidRPr="00F72E1C">
        <w:rPr>
          <w:i/>
          <w:iCs/>
          <w:color w:val="000000"/>
        </w:rPr>
        <w:t>акое</w:t>
      </w:r>
      <w:proofErr w:type="spellEnd"/>
      <w:r w:rsidRPr="00F72E1C">
        <w:rPr>
          <w:i/>
          <w:iCs/>
          <w:color w:val="000000"/>
        </w:rPr>
        <w:t xml:space="preserve"> решение должен вынести суд? Каков порядок увольнения работников по сокращению штатов? Кто и при каких условиях имеет преимущественное право на оставление на работе при сокращении штатов?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794B9E" w:rsidRPr="00202A13" w:rsidTr="00794B9E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794B9E" w:rsidRDefault="00794B9E" w:rsidP="00794B9E">
      <w:pPr>
        <w:contextualSpacing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794B9E" w:rsidRPr="00202A13" w:rsidTr="00794B9E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B12545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794B9E" w:rsidRPr="00202A13" w:rsidRDefault="00794B9E" w:rsidP="00794B9E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794B9E" w:rsidRPr="00202A13" w:rsidRDefault="00794B9E" w:rsidP="00794B9E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794B9E" w:rsidRPr="00202A13" w:rsidTr="00794B9E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  Специальность 10.02.05  </w:t>
            </w:r>
          </w:p>
        </w:tc>
      </w:tr>
      <w:tr w:rsidR="00794B9E" w:rsidRPr="00202A13" w:rsidTr="00794B9E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9E" w:rsidRPr="00202A13" w:rsidRDefault="00794B9E" w:rsidP="00794B9E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794B9E" w:rsidRPr="00202A13" w:rsidRDefault="00794B9E" w:rsidP="00794B9E">
            <w:pPr>
              <w:jc w:val="center"/>
            </w:pPr>
          </w:p>
        </w:tc>
      </w:tr>
      <w:tr w:rsidR="00794B9E" w:rsidRPr="00202A13" w:rsidTr="00794B9E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 xml:space="preserve">  2</w:t>
            </w:r>
          </w:p>
        </w:tc>
      </w:tr>
      <w:tr w:rsidR="00794B9E" w:rsidRPr="00202A13" w:rsidTr="00794B9E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794B9E" w:rsidRPr="00202A13" w:rsidTr="00794B9E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94B9E" w:rsidRPr="00202A13" w:rsidRDefault="00794B9E" w:rsidP="00794B9E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794B9E" w:rsidRDefault="00794B9E" w:rsidP="00794B9E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rPr>
                <w:b/>
                <w:bCs/>
              </w:rPr>
            </w:pPr>
          </w:p>
        </w:tc>
      </w:tr>
    </w:tbl>
    <w:p w:rsidR="00794B9E" w:rsidRPr="00794B9E" w:rsidRDefault="00794B9E" w:rsidP="00794B9E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21</w:t>
      </w:r>
    </w:p>
    <w:p w:rsidR="00794B9E" w:rsidRDefault="00794B9E" w:rsidP="00794B9E">
      <w:pPr>
        <w:contextualSpacing/>
        <w:rPr>
          <w:lang w:val="en-US"/>
        </w:rPr>
      </w:pPr>
    </w:p>
    <w:p w:rsidR="00794B9E" w:rsidRPr="00794B9E" w:rsidRDefault="00794B9E" w:rsidP="00794B9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94B9E">
        <w:rPr>
          <w:rFonts w:ascii="Times New Roman" w:hAnsi="Times New Roman" w:cs="Times New Roman"/>
          <w:sz w:val="24"/>
          <w:szCs w:val="24"/>
        </w:rPr>
        <w:t>В 1999 г. государство А. подписало с государством В. генеральный пакт о торговом с</w:t>
      </w:r>
      <w:r w:rsidRPr="00794B9E">
        <w:rPr>
          <w:rFonts w:ascii="Times New Roman" w:hAnsi="Times New Roman" w:cs="Times New Roman"/>
          <w:sz w:val="24"/>
          <w:szCs w:val="24"/>
        </w:rPr>
        <w:t>о</w:t>
      </w:r>
      <w:r w:rsidRPr="00794B9E">
        <w:rPr>
          <w:rFonts w:ascii="Times New Roman" w:hAnsi="Times New Roman" w:cs="Times New Roman"/>
          <w:sz w:val="24"/>
          <w:szCs w:val="24"/>
        </w:rPr>
        <w:t>трудничестве, в 2000 г. был подписан договор о торговле и мореплавании. Некоторые п</w:t>
      </w:r>
      <w:r w:rsidRPr="00794B9E">
        <w:rPr>
          <w:rFonts w:ascii="Times New Roman" w:hAnsi="Times New Roman" w:cs="Times New Roman"/>
          <w:sz w:val="24"/>
          <w:szCs w:val="24"/>
        </w:rPr>
        <w:t>о</w:t>
      </w:r>
      <w:r w:rsidRPr="00794B9E">
        <w:rPr>
          <w:rFonts w:ascii="Times New Roman" w:hAnsi="Times New Roman" w:cs="Times New Roman"/>
          <w:sz w:val="24"/>
          <w:szCs w:val="24"/>
        </w:rPr>
        <w:t>ложения этих договоров противоречат друг другу. Государство В. настаивает на примен</w:t>
      </w:r>
      <w:r w:rsidRPr="00794B9E">
        <w:rPr>
          <w:rFonts w:ascii="Times New Roman" w:hAnsi="Times New Roman" w:cs="Times New Roman"/>
          <w:sz w:val="24"/>
          <w:szCs w:val="24"/>
        </w:rPr>
        <w:t>е</w:t>
      </w:r>
      <w:r w:rsidRPr="00794B9E">
        <w:rPr>
          <w:rFonts w:ascii="Times New Roman" w:hAnsi="Times New Roman" w:cs="Times New Roman"/>
          <w:sz w:val="24"/>
          <w:szCs w:val="24"/>
        </w:rPr>
        <w:t>нии генерального пакта 1999 г., ссылаясь на то, что более высокая юридическая сила этого документа вытекает из его названия. Дайте оценку доводам государства  В.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794B9E" w:rsidRPr="00202A13" w:rsidTr="00794B9E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</w:p>
          <w:p w:rsidR="00794B9E" w:rsidRPr="00202A13" w:rsidRDefault="00794B9E" w:rsidP="00794B9E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B9E" w:rsidRPr="00202A13" w:rsidRDefault="00794B9E" w:rsidP="00794B9E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AC7973" w:rsidRPr="00202A13" w:rsidTr="00B12545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AC7973" w:rsidRPr="00202A13" w:rsidRDefault="00AC7973" w:rsidP="00B12545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AC7973" w:rsidRPr="00202A13" w:rsidTr="00B12545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  Специальность 10.02.05  </w:t>
            </w:r>
          </w:p>
        </w:tc>
      </w:tr>
      <w:tr w:rsidR="00AC7973" w:rsidRPr="00202A13" w:rsidTr="00B12545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973" w:rsidRPr="00202A13" w:rsidRDefault="00AC7973" w:rsidP="00B12545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AC7973" w:rsidRPr="00202A13" w:rsidRDefault="00AC7973" w:rsidP="00B12545">
            <w:pPr>
              <w:jc w:val="center"/>
            </w:pPr>
          </w:p>
        </w:tc>
      </w:tr>
      <w:tr w:rsidR="00AC7973" w:rsidRPr="00202A13" w:rsidTr="00B12545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2</w:t>
            </w:r>
          </w:p>
        </w:tc>
      </w:tr>
      <w:tr w:rsidR="00AC7973" w:rsidRPr="00202A13" w:rsidTr="00B12545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AC7973" w:rsidRPr="00202A13" w:rsidTr="00B12545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794B9E" w:rsidRDefault="00AC7973" w:rsidP="00AC7973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/>
                <w:bCs/>
              </w:rPr>
            </w:pPr>
          </w:p>
        </w:tc>
      </w:tr>
    </w:tbl>
    <w:p w:rsidR="00AC7973" w:rsidRPr="00794B9E" w:rsidRDefault="00AC7973" w:rsidP="00AC797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22</w:t>
      </w:r>
    </w:p>
    <w:p w:rsidR="00AC7973" w:rsidRDefault="00AC7973" w:rsidP="00AC7973">
      <w:pPr>
        <w:contextualSpacing/>
        <w:rPr>
          <w:lang w:val="en-US"/>
        </w:rPr>
      </w:pPr>
    </w:p>
    <w:p w:rsidR="00AC7973" w:rsidRPr="00AC7973" w:rsidRDefault="00AC7973" w:rsidP="00B12545">
      <w:pPr>
        <w:pStyle w:val="ac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C7973">
        <w:rPr>
          <w:rFonts w:ascii="Times New Roman" w:hAnsi="Times New Roman" w:cs="Times New Roman"/>
          <w:sz w:val="24"/>
          <w:szCs w:val="24"/>
        </w:rPr>
        <w:t>Решением администрации и профсоюзного комитета в правила внутреннего трудового распорядк</w:t>
      </w:r>
      <w:proofErr w:type="gramStart"/>
      <w:r w:rsidRPr="00AC797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AC7973">
        <w:rPr>
          <w:rFonts w:ascii="Times New Roman" w:hAnsi="Times New Roman" w:cs="Times New Roman"/>
          <w:sz w:val="24"/>
          <w:szCs w:val="24"/>
        </w:rPr>
        <w:t xml:space="preserve"> «Западный мост» было включено условие, согласно которому наряду с другими мерами взыскания за нарушение трудовой дисциплины администрация вправе применить денежный штраф к лицам, виновным в изготовлении бракованной продукции.</w:t>
      </w:r>
    </w:p>
    <w:p w:rsidR="00AC7973" w:rsidRPr="00AC7973" w:rsidRDefault="00AC7973" w:rsidP="00AC7973">
      <w:pPr>
        <w:pStyle w:val="ac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C7973">
        <w:rPr>
          <w:rFonts w:ascii="Times New Roman" w:hAnsi="Times New Roman" w:cs="Times New Roman"/>
          <w:i/>
          <w:iCs/>
          <w:sz w:val="24"/>
          <w:szCs w:val="24"/>
        </w:rPr>
        <w:t>- Законно ли указанное дополнение к правилам внутреннего трудового распорядка?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AC7973" w:rsidRPr="00202A13" w:rsidTr="00B12545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AC7973" w:rsidRPr="00202A13" w:rsidTr="00B12545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AC7973" w:rsidRPr="00202A13" w:rsidRDefault="00AC7973" w:rsidP="00B12545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AC7973" w:rsidRPr="00202A13" w:rsidTr="00B12545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  Специальность 10.02.05  </w:t>
            </w:r>
          </w:p>
        </w:tc>
      </w:tr>
      <w:tr w:rsidR="00AC7973" w:rsidRPr="00202A13" w:rsidTr="00B12545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973" w:rsidRPr="00202A13" w:rsidRDefault="00AC7973" w:rsidP="00B12545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AC7973" w:rsidRPr="00202A13" w:rsidRDefault="00AC7973" w:rsidP="00B12545">
            <w:pPr>
              <w:jc w:val="center"/>
            </w:pPr>
          </w:p>
        </w:tc>
      </w:tr>
      <w:tr w:rsidR="00AC7973" w:rsidRPr="00202A13" w:rsidTr="00B12545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2</w:t>
            </w:r>
          </w:p>
        </w:tc>
      </w:tr>
      <w:tr w:rsidR="00AC7973" w:rsidRPr="00202A13" w:rsidTr="00B12545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AC7973" w:rsidRPr="00202A13" w:rsidTr="00B12545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794B9E" w:rsidRDefault="00AC7973" w:rsidP="00AC7973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/>
                <w:bCs/>
              </w:rPr>
            </w:pPr>
          </w:p>
        </w:tc>
      </w:tr>
    </w:tbl>
    <w:p w:rsidR="00AC7973" w:rsidRPr="00794B9E" w:rsidRDefault="00AC7973" w:rsidP="00AC797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23</w:t>
      </w:r>
    </w:p>
    <w:p w:rsidR="00AC7973" w:rsidRDefault="00AC7973" w:rsidP="00AC7973">
      <w:pPr>
        <w:contextualSpacing/>
        <w:rPr>
          <w:lang w:val="en-US"/>
        </w:rPr>
      </w:pPr>
    </w:p>
    <w:p w:rsidR="00AC7973" w:rsidRPr="00AC7973" w:rsidRDefault="00AC7973" w:rsidP="00AC7973">
      <w:pPr>
        <w:pStyle w:val="ac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C7973">
        <w:rPr>
          <w:rFonts w:ascii="Times New Roman" w:hAnsi="Times New Roman" w:cs="Times New Roman"/>
          <w:sz w:val="24"/>
          <w:szCs w:val="24"/>
        </w:rPr>
        <w:t>На одной из буровых установок в Чукотском автономном округе из-за сильных морозов вышел из строя ряд механизмов. Поскольку из-за приостановки работ ОАО «</w:t>
      </w:r>
      <w:proofErr w:type="spellStart"/>
      <w:r w:rsidRPr="00AC7973">
        <w:rPr>
          <w:rFonts w:ascii="Times New Roman" w:hAnsi="Times New Roman" w:cs="Times New Roman"/>
          <w:sz w:val="24"/>
          <w:szCs w:val="24"/>
        </w:rPr>
        <w:t>Чукойл</w:t>
      </w:r>
      <w:proofErr w:type="spellEnd"/>
      <w:r w:rsidRPr="00AC7973">
        <w:rPr>
          <w:rFonts w:ascii="Times New Roman" w:hAnsi="Times New Roman" w:cs="Times New Roman"/>
          <w:sz w:val="24"/>
          <w:szCs w:val="24"/>
        </w:rPr>
        <w:t>» мог быть причинен значительный материальный ущерб, бригада буровиков по своей иници</w:t>
      </w:r>
      <w:r w:rsidRPr="00AC7973">
        <w:rPr>
          <w:rFonts w:ascii="Times New Roman" w:hAnsi="Times New Roman" w:cs="Times New Roman"/>
          <w:sz w:val="24"/>
          <w:szCs w:val="24"/>
        </w:rPr>
        <w:t>а</w:t>
      </w:r>
      <w:r w:rsidRPr="00AC7973">
        <w:rPr>
          <w:rFonts w:ascii="Times New Roman" w:hAnsi="Times New Roman" w:cs="Times New Roman"/>
          <w:sz w:val="24"/>
          <w:szCs w:val="24"/>
        </w:rPr>
        <w:t xml:space="preserve">тиве продолжало работу, используя сохранившиеся в исправности </w:t>
      </w:r>
      <w:proofErr w:type="spellStart"/>
      <w:r w:rsidRPr="00AC7973">
        <w:rPr>
          <w:rFonts w:ascii="Times New Roman" w:hAnsi="Times New Roman" w:cs="Times New Roman"/>
          <w:sz w:val="24"/>
          <w:szCs w:val="24"/>
        </w:rPr>
        <w:t>агрегаты</w:t>
      </w:r>
      <w:proofErr w:type="gramStart"/>
      <w:r w:rsidRPr="00AC79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C7973">
        <w:rPr>
          <w:rFonts w:ascii="Times New Roman" w:hAnsi="Times New Roman" w:cs="Times New Roman"/>
          <w:sz w:val="24"/>
          <w:szCs w:val="24"/>
        </w:rPr>
        <w:t>днако</w:t>
      </w:r>
      <w:proofErr w:type="spellEnd"/>
      <w:r w:rsidRPr="00AC7973">
        <w:rPr>
          <w:rFonts w:ascii="Times New Roman" w:hAnsi="Times New Roman" w:cs="Times New Roman"/>
          <w:sz w:val="24"/>
          <w:szCs w:val="24"/>
        </w:rPr>
        <w:t xml:space="preserve"> это привело к привело к поломке части агрегатов, и работодателю был причинен материал</w:t>
      </w:r>
      <w:r w:rsidRPr="00AC7973">
        <w:rPr>
          <w:rFonts w:ascii="Times New Roman" w:hAnsi="Times New Roman" w:cs="Times New Roman"/>
          <w:sz w:val="24"/>
          <w:szCs w:val="24"/>
        </w:rPr>
        <w:t>ь</w:t>
      </w:r>
      <w:r w:rsidRPr="00AC7973">
        <w:rPr>
          <w:rFonts w:ascii="Times New Roman" w:hAnsi="Times New Roman" w:cs="Times New Roman"/>
          <w:sz w:val="24"/>
          <w:szCs w:val="24"/>
        </w:rPr>
        <w:t xml:space="preserve">ный ущерб, меньших размерах, чем если бы члены бригады не приостановили работу. Тем не </w:t>
      </w:r>
      <w:proofErr w:type="gramStart"/>
      <w:r w:rsidRPr="00AC7973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AC7973">
        <w:rPr>
          <w:rFonts w:ascii="Times New Roman" w:hAnsi="Times New Roman" w:cs="Times New Roman"/>
          <w:sz w:val="24"/>
          <w:szCs w:val="24"/>
        </w:rPr>
        <w:t xml:space="preserve"> ОАО обратилось в суд с иском о возмещении причиненного ущерба. </w:t>
      </w:r>
      <w:r w:rsidRPr="00AC7973">
        <w:rPr>
          <w:rFonts w:ascii="Times New Roman" w:hAnsi="Times New Roman" w:cs="Times New Roman"/>
          <w:i/>
          <w:iCs/>
          <w:sz w:val="24"/>
          <w:szCs w:val="24"/>
        </w:rPr>
        <w:t>- Сформ</w:t>
      </w:r>
      <w:r w:rsidRPr="00AC7973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AC7973">
        <w:rPr>
          <w:rFonts w:ascii="Times New Roman" w:hAnsi="Times New Roman" w:cs="Times New Roman"/>
          <w:i/>
          <w:iCs/>
          <w:sz w:val="24"/>
          <w:szCs w:val="24"/>
        </w:rPr>
        <w:t>лируйте решение суда.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AC7973" w:rsidRPr="00202A13" w:rsidTr="00B12545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AC7973" w:rsidRPr="00202A13" w:rsidTr="00B12545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AC7973" w:rsidRPr="00202A13" w:rsidRDefault="00AC7973" w:rsidP="00B12545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AC7973" w:rsidRPr="00202A13" w:rsidTr="00B12545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  Специальность 10.02.05  </w:t>
            </w:r>
          </w:p>
        </w:tc>
      </w:tr>
      <w:tr w:rsidR="00AC7973" w:rsidRPr="00202A13" w:rsidTr="00B12545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973" w:rsidRPr="00202A13" w:rsidRDefault="00AC7973" w:rsidP="00B12545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AC7973" w:rsidRPr="00202A13" w:rsidRDefault="00AC7973" w:rsidP="00B12545">
            <w:pPr>
              <w:jc w:val="center"/>
            </w:pPr>
          </w:p>
        </w:tc>
      </w:tr>
      <w:tr w:rsidR="00AC7973" w:rsidRPr="00202A13" w:rsidTr="00B12545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2</w:t>
            </w:r>
          </w:p>
        </w:tc>
      </w:tr>
      <w:tr w:rsidR="00AC7973" w:rsidRPr="00202A13" w:rsidTr="00B12545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AC7973" w:rsidRPr="00202A13" w:rsidTr="00B12545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794B9E" w:rsidRDefault="00AC7973" w:rsidP="00AC7973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/>
                <w:bCs/>
              </w:rPr>
            </w:pPr>
          </w:p>
        </w:tc>
      </w:tr>
    </w:tbl>
    <w:p w:rsidR="00AC7973" w:rsidRPr="00794B9E" w:rsidRDefault="00AC7973" w:rsidP="00AC797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24</w:t>
      </w:r>
    </w:p>
    <w:p w:rsidR="00AC7973" w:rsidRDefault="00AC7973" w:rsidP="00AC7973">
      <w:pPr>
        <w:contextualSpacing/>
        <w:rPr>
          <w:lang w:val="en-US"/>
        </w:rPr>
      </w:pPr>
    </w:p>
    <w:p w:rsidR="00AC7973" w:rsidRPr="00AC7973" w:rsidRDefault="00AC7973" w:rsidP="00AC7973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97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Гражданин, проживающий в Октябрьском районе г. Саратова, планирует осуществлять предпринимательскую деятельность в г. Энгельсе. Государственная регистрация индив</w:t>
      </w:r>
      <w:r w:rsidRPr="00AC797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и</w:t>
      </w:r>
      <w:r w:rsidRPr="00AC797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дуального предпринимателя будет оформлена по месту жительства, а не по месту во</w:t>
      </w:r>
      <w:r w:rsidRPr="00AC797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з</w:t>
      </w:r>
      <w:r w:rsidRPr="00AC797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можного осуществления предпринимательской деятельности, то есть в ИФНС по О</w:t>
      </w:r>
      <w:r w:rsidRPr="00AC797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к</w:t>
      </w:r>
      <w:r w:rsidRPr="00AC797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тябрьскому району г. Саратова. Допустимо это?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1978"/>
        <w:gridCol w:w="57"/>
        <w:gridCol w:w="179"/>
        <w:gridCol w:w="989"/>
        <w:gridCol w:w="759"/>
        <w:gridCol w:w="949"/>
        <w:gridCol w:w="593"/>
      </w:tblGrid>
      <w:tr w:rsidR="00AC7973" w:rsidRPr="00202A13" w:rsidTr="00B12545">
        <w:trPr>
          <w:trHeight w:val="288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  <w:tr w:rsidR="00AC7973" w:rsidRPr="00202A13" w:rsidTr="00B12545">
        <w:trPr>
          <w:trHeight w:val="349"/>
        </w:trPr>
        <w:tc>
          <w:tcPr>
            <w:tcW w:w="10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B12545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AC7973" w:rsidRPr="00202A13" w:rsidRDefault="00AC797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AC7973" w:rsidRPr="00202A13" w:rsidRDefault="00AC7973" w:rsidP="00B12545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AC7973" w:rsidRPr="00202A13" w:rsidTr="00B12545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Дисциплина: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  Специальность 10.02.05  </w:t>
            </w:r>
          </w:p>
        </w:tc>
      </w:tr>
      <w:tr w:rsidR="00AC7973" w:rsidRPr="00202A13" w:rsidTr="00B12545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973" w:rsidRPr="00202A13" w:rsidRDefault="00AC7973" w:rsidP="00B12545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AC7973" w:rsidRPr="00202A13" w:rsidRDefault="00AC7973" w:rsidP="00B12545">
            <w:pPr>
              <w:jc w:val="center"/>
            </w:pPr>
          </w:p>
        </w:tc>
      </w:tr>
      <w:tr w:rsidR="00AC7973" w:rsidRPr="00202A13" w:rsidTr="00B12545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 xml:space="preserve">  2</w:t>
            </w:r>
          </w:p>
        </w:tc>
      </w:tr>
      <w:tr w:rsidR="00AC7973" w:rsidRPr="00202A13" w:rsidTr="00B12545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AC7973" w:rsidRPr="00202A13" w:rsidTr="00B12545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C7973" w:rsidRPr="00202A13" w:rsidRDefault="00AC7973" w:rsidP="00B12545">
            <w:pPr>
              <w:rPr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794B9E" w:rsidRDefault="00AC7973" w:rsidP="00AC7973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rPr>
                <w:b/>
                <w:bCs/>
              </w:rPr>
            </w:pPr>
          </w:p>
        </w:tc>
      </w:tr>
    </w:tbl>
    <w:p w:rsidR="00AC7973" w:rsidRPr="00794B9E" w:rsidRDefault="00AC7973" w:rsidP="00AC797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25</w:t>
      </w:r>
    </w:p>
    <w:p w:rsidR="00AC7973" w:rsidRDefault="00AC7973" w:rsidP="00AC7973">
      <w:pPr>
        <w:contextualSpacing/>
        <w:rPr>
          <w:lang w:val="en-US"/>
        </w:rPr>
      </w:pPr>
    </w:p>
    <w:p w:rsidR="00AC7973" w:rsidRPr="0018013F" w:rsidRDefault="00AC7973" w:rsidP="00AC7973">
      <w:pPr>
        <w:tabs>
          <w:tab w:val="left" w:pos="0"/>
          <w:tab w:val="left" w:pos="153"/>
          <w:tab w:val="left" w:pos="1080"/>
          <w:tab w:val="left" w:pos="1317"/>
        </w:tabs>
        <w:jc w:val="both"/>
        <w:rPr>
          <w:color w:val="000000"/>
        </w:rPr>
      </w:pPr>
      <w:r w:rsidRPr="0018013F">
        <w:rPr>
          <w:color w:val="111115"/>
          <w:shd w:val="clear" w:color="auto" w:fill="FFFFFF"/>
        </w:rPr>
        <w:t>Гражданин Иванов А. И. принял решение об осуществлении предпринимательской де</w:t>
      </w:r>
      <w:r w:rsidRPr="0018013F">
        <w:rPr>
          <w:color w:val="111115"/>
          <w:shd w:val="clear" w:color="auto" w:fill="FFFFFF"/>
        </w:rPr>
        <w:t>я</w:t>
      </w:r>
      <w:r w:rsidRPr="0018013F">
        <w:rPr>
          <w:color w:val="111115"/>
          <w:shd w:val="clear" w:color="auto" w:fill="FFFFFF"/>
        </w:rPr>
        <w:t>тельности, а именно оказании парикмахерских услуг. Какие документы необходимо ему представить в ИФНС для государственной регистрации в качестве индивидуального предпринимателя?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AC7973" w:rsidRPr="00202A13" w:rsidTr="00B12545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</w:p>
          <w:p w:rsidR="00AC7973" w:rsidRPr="00202A13" w:rsidRDefault="00AC7973" w:rsidP="00B12545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973" w:rsidRPr="00202A13" w:rsidRDefault="00AC7973" w:rsidP="00B12545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AC7973" w:rsidRPr="00202A13" w:rsidRDefault="00AC7973" w:rsidP="00AC7973">
      <w:pPr>
        <w:contextualSpacing/>
      </w:pPr>
      <w:r w:rsidRPr="00202A13">
        <w:br w:type="page"/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615C43" w:rsidRPr="00202A13" w:rsidTr="00B12545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B12545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615C43" w:rsidRPr="00B12545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615C43" w:rsidRPr="00202A13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615C43" w:rsidRPr="00202A13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615C43" w:rsidRPr="00202A13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615C43" w:rsidRPr="00202A13" w:rsidRDefault="00615C43" w:rsidP="00B12545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615C43" w:rsidRPr="00202A13" w:rsidTr="00B12545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    Специальность 10.02.05  </w:t>
            </w:r>
          </w:p>
        </w:tc>
      </w:tr>
      <w:tr w:rsidR="00615C43" w:rsidRPr="00202A13" w:rsidTr="00B12545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C43" w:rsidRPr="00202A13" w:rsidRDefault="00615C43" w:rsidP="00B12545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615C43" w:rsidRPr="00202A13" w:rsidRDefault="00615C43" w:rsidP="00B12545">
            <w:pPr>
              <w:jc w:val="center"/>
            </w:pPr>
          </w:p>
        </w:tc>
      </w:tr>
      <w:tr w:rsidR="00615C43" w:rsidRPr="00202A13" w:rsidTr="00B12545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  2</w:t>
            </w:r>
          </w:p>
        </w:tc>
      </w:tr>
      <w:tr w:rsidR="00615C43" w:rsidRPr="00202A13" w:rsidTr="00B12545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615C43" w:rsidRPr="00202A13" w:rsidTr="00B12545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794B9E" w:rsidRDefault="00615C43" w:rsidP="00615C43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rPr>
                <w:b/>
                <w:bCs/>
              </w:rPr>
            </w:pPr>
          </w:p>
        </w:tc>
      </w:tr>
    </w:tbl>
    <w:p w:rsidR="00615C43" w:rsidRPr="00794B9E" w:rsidRDefault="00615C43" w:rsidP="00615C4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26</w:t>
      </w:r>
    </w:p>
    <w:p w:rsidR="00615C43" w:rsidRDefault="00615C43" w:rsidP="00615C43">
      <w:pPr>
        <w:tabs>
          <w:tab w:val="left" w:pos="0"/>
          <w:tab w:val="left" w:pos="153"/>
          <w:tab w:val="left" w:pos="1080"/>
          <w:tab w:val="left" w:pos="1317"/>
        </w:tabs>
        <w:jc w:val="both"/>
        <w:rPr>
          <w:color w:val="000000"/>
          <w:lang w:val="en-US"/>
        </w:rPr>
      </w:pPr>
    </w:p>
    <w:p w:rsidR="00615C43" w:rsidRPr="0018013F" w:rsidRDefault="00615C43" w:rsidP="00615C43">
      <w:pPr>
        <w:tabs>
          <w:tab w:val="left" w:pos="0"/>
          <w:tab w:val="left" w:pos="153"/>
          <w:tab w:val="left" w:pos="1080"/>
          <w:tab w:val="left" w:pos="1317"/>
        </w:tabs>
        <w:jc w:val="both"/>
        <w:rPr>
          <w:color w:val="000000"/>
        </w:rPr>
      </w:pPr>
      <w:r w:rsidRPr="0018013F">
        <w:rPr>
          <w:color w:val="000000"/>
        </w:rPr>
        <w:t xml:space="preserve">Студент заочного отделения </w:t>
      </w:r>
      <w:proofErr w:type="spellStart"/>
      <w:r w:rsidRPr="0018013F">
        <w:rPr>
          <w:color w:val="000000"/>
        </w:rPr>
        <w:t>Шатурин</w:t>
      </w:r>
      <w:proofErr w:type="spellEnd"/>
      <w:r w:rsidRPr="0018013F">
        <w:rPr>
          <w:color w:val="000000"/>
        </w:rPr>
        <w:t xml:space="preserve"> решил использовать компью</w:t>
      </w:r>
      <w:r w:rsidRPr="0018013F">
        <w:rPr>
          <w:color w:val="000000"/>
        </w:rPr>
        <w:softHyphen/>
        <w:t>тер из компьютерного класса университета для оформления контрольных и курсовых работ. Без разрешения д</w:t>
      </w:r>
      <w:r w:rsidRPr="0018013F">
        <w:rPr>
          <w:color w:val="000000"/>
        </w:rPr>
        <w:t>е</w:t>
      </w:r>
      <w:r w:rsidRPr="0018013F">
        <w:rPr>
          <w:color w:val="000000"/>
        </w:rPr>
        <w:t>каната факультета он проник в класс и стал работать на компьютере. Из-за крайне повер</w:t>
      </w:r>
      <w:r w:rsidRPr="0018013F">
        <w:rPr>
          <w:color w:val="000000"/>
        </w:rPr>
        <w:t>х</w:t>
      </w:r>
      <w:r w:rsidRPr="0018013F">
        <w:rPr>
          <w:color w:val="000000"/>
        </w:rPr>
        <w:t>ностных знаний и навы</w:t>
      </w:r>
      <w:r w:rsidRPr="0018013F">
        <w:rPr>
          <w:color w:val="000000"/>
        </w:rPr>
        <w:softHyphen/>
        <w:t>ков работы на компьютере произошли сбои в работе машины, что привело в дальнейшем к отключению модема - одного из элементов компьютерной сист</w:t>
      </w:r>
      <w:r w:rsidRPr="0018013F">
        <w:rPr>
          <w:color w:val="000000"/>
        </w:rPr>
        <w:t>е</w:t>
      </w:r>
      <w:r w:rsidRPr="0018013F">
        <w:rPr>
          <w:color w:val="000000"/>
        </w:rPr>
        <w:t>мы.</w:t>
      </w:r>
    </w:p>
    <w:p w:rsidR="00615C43" w:rsidRPr="00615C43" w:rsidRDefault="00615C43" w:rsidP="00615C43">
      <w:pPr>
        <w:pStyle w:val="ac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15C43">
        <w:rPr>
          <w:rFonts w:ascii="Times New Roman" w:hAnsi="Times New Roman" w:cs="Times New Roman"/>
          <w:sz w:val="24"/>
          <w:szCs w:val="24"/>
        </w:rPr>
        <w:t xml:space="preserve">Подлежит ли уголовной ответственности </w:t>
      </w:r>
      <w:proofErr w:type="spellStart"/>
      <w:r w:rsidRPr="00615C43">
        <w:rPr>
          <w:rFonts w:ascii="Times New Roman" w:hAnsi="Times New Roman" w:cs="Times New Roman"/>
          <w:sz w:val="24"/>
          <w:szCs w:val="24"/>
        </w:rPr>
        <w:t>Шатурин</w:t>
      </w:r>
      <w:proofErr w:type="spellEnd"/>
      <w:r w:rsidRPr="00615C4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615C43" w:rsidRPr="00202A13" w:rsidTr="00B12545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ind w:right="360"/>
            </w:pPr>
          </w:p>
          <w:p w:rsidR="00615C43" w:rsidRPr="00202A13" w:rsidRDefault="00615C43" w:rsidP="00B12545">
            <w:pPr>
              <w:ind w:right="360"/>
            </w:pPr>
          </w:p>
          <w:p w:rsidR="00615C43" w:rsidRPr="00202A13" w:rsidRDefault="00615C43" w:rsidP="00B12545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615C43" w:rsidRDefault="00615C43" w:rsidP="00615C43">
      <w:pPr>
        <w:pStyle w:val="ac"/>
        <w:shd w:val="clear" w:color="auto" w:fill="FFFFFF"/>
        <w:spacing w:before="0" w:beforeAutospacing="0" w:after="120" w:afterAutospacing="0"/>
        <w:jc w:val="both"/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139"/>
        <w:gridCol w:w="2035"/>
        <w:gridCol w:w="1168"/>
        <w:gridCol w:w="759"/>
        <w:gridCol w:w="949"/>
        <w:gridCol w:w="593"/>
      </w:tblGrid>
      <w:tr w:rsidR="00615C43" w:rsidRPr="00202A13" w:rsidTr="00B12545">
        <w:trPr>
          <w:trHeight w:val="349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B12545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615C43" w:rsidRPr="00202A13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>ДЕПАРТАМЕНТ ОБРАЗОВАНИЯ  БЕЛГОРОДСКОЙ ОБЛАСТИ</w:t>
            </w:r>
          </w:p>
          <w:p w:rsidR="00615C43" w:rsidRPr="00202A13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ОБЛАСТНОЕ ГОСУДАРСТВЕННОЕ АВТОНОМНОЕ </w:t>
            </w:r>
          </w:p>
          <w:p w:rsidR="00615C43" w:rsidRPr="00202A13" w:rsidRDefault="00615C43" w:rsidP="00B12545">
            <w:pPr>
              <w:pStyle w:val="ac"/>
              <w:spacing w:before="0" w:beforeAutospacing="0" w:after="0" w:afterAutospacing="0"/>
              <w:ind w:right="998" w:firstLine="709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02A13">
              <w:rPr>
                <w:rStyle w:val="afe"/>
                <w:rFonts w:ascii="Times New Roman" w:hAnsi="Times New Roman" w:cs="Times New Roman"/>
                <w:bCs w:val="0"/>
                <w:sz w:val="16"/>
                <w:szCs w:val="16"/>
              </w:rPr>
              <w:t xml:space="preserve">ПРОФЕССИОНАЛЬНОЕ  ОБРАЗОВАТЕЛЬНОЕ УЧРЕЖДЕНИЕ </w:t>
            </w:r>
          </w:p>
          <w:p w:rsidR="00615C43" w:rsidRPr="00202A13" w:rsidRDefault="00615C43" w:rsidP="00B12545">
            <w:pPr>
              <w:jc w:val="center"/>
            </w:pPr>
            <w:r w:rsidRPr="00202A13">
              <w:rPr>
                <w:rStyle w:val="afe"/>
                <w:bCs w:val="0"/>
                <w:color w:val="000000"/>
                <w:sz w:val="16"/>
                <w:szCs w:val="16"/>
              </w:rPr>
              <w:t>«АЛЕКСЕЕВСКИЙ КОЛЛЕДЖ»</w:t>
            </w:r>
          </w:p>
        </w:tc>
      </w:tr>
      <w:tr w:rsidR="00615C43" w:rsidRPr="00202A13" w:rsidTr="00B12545">
        <w:trPr>
          <w:trHeight w:val="349"/>
        </w:trPr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>Дисциплина: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    Специальность 10.02.05  </w:t>
            </w:r>
          </w:p>
        </w:tc>
      </w:tr>
      <w:tr w:rsidR="00615C43" w:rsidRPr="00202A13" w:rsidTr="00B12545">
        <w:trPr>
          <w:trHeight w:val="534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C43" w:rsidRPr="00202A13" w:rsidRDefault="00615C43" w:rsidP="00B12545">
            <w:r w:rsidRPr="00202A13">
              <w:rPr>
                <w:bCs/>
              </w:rPr>
              <w:t xml:space="preserve">ОП.02 </w:t>
            </w:r>
            <w:r w:rsidRPr="00202A13">
              <w:t>Организационно-правовое обеспеч</w:t>
            </w:r>
            <w:r w:rsidRPr="00202A13">
              <w:t>е</w:t>
            </w:r>
            <w:r w:rsidRPr="00202A13">
              <w:t xml:space="preserve">ние информационной безопасности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jc w:val="center"/>
            </w:pPr>
            <w:r w:rsidRPr="00202A13">
              <w:t>Обеспечение информационной безопасности автоматизир</w:t>
            </w:r>
            <w:r w:rsidRPr="00202A13">
              <w:t>о</w:t>
            </w:r>
            <w:r w:rsidRPr="00202A13">
              <w:t>ванных систем</w:t>
            </w:r>
          </w:p>
          <w:p w:rsidR="00615C43" w:rsidRPr="00202A13" w:rsidRDefault="00615C43" w:rsidP="00B12545">
            <w:pPr>
              <w:jc w:val="center"/>
            </w:pPr>
          </w:p>
        </w:tc>
      </w:tr>
      <w:tr w:rsidR="00615C43" w:rsidRPr="00202A13" w:rsidTr="00B12545">
        <w:trPr>
          <w:trHeight w:val="236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семестр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  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>курс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 xml:space="preserve">  2</w:t>
            </w:r>
          </w:p>
        </w:tc>
      </w:tr>
      <w:tr w:rsidR="00615C43" w:rsidRPr="00202A13" w:rsidTr="00B12545">
        <w:trPr>
          <w:trHeight w:val="262"/>
        </w:trPr>
        <w:tc>
          <w:tcPr>
            <w:tcW w:w="4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r w:rsidRPr="00202A13">
              <w:t>группа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C43" w:rsidRPr="00202A13" w:rsidRDefault="00615C43" w:rsidP="00B12545">
            <w:pPr>
              <w:rPr>
                <w:bCs/>
              </w:rPr>
            </w:pPr>
            <w:r w:rsidRPr="00202A13">
              <w:rPr>
                <w:bCs/>
              </w:rPr>
              <w:t xml:space="preserve">   821</w:t>
            </w:r>
          </w:p>
        </w:tc>
      </w:tr>
      <w:tr w:rsidR="00615C43" w:rsidRPr="00202A13" w:rsidTr="00B12545">
        <w:trPr>
          <w:trHeight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15C43" w:rsidRPr="00202A13" w:rsidRDefault="00615C43" w:rsidP="00B12545">
            <w:pPr>
              <w:rPr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794B9E" w:rsidRDefault="00615C43" w:rsidP="00615C43">
            <w:pPr>
              <w:jc w:val="center"/>
              <w:rPr>
                <w:lang w:val="en-US"/>
              </w:rPr>
            </w:pPr>
            <w:r w:rsidRPr="00202A13">
              <w:t xml:space="preserve">Приложение </w:t>
            </w:r>
            <w:r>
              <w:rPr>
                <w:u w:val="single"/>
                <w:lang w:val="en-US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rPr>
                <w:b/>
                <w:bCs/>
              </w:rPr>
            </w:pPr>
          </w:p>
        </w:tc>
      </w:tr>
    </w:tbl>
    <w:p w:rsidR="00615C43" w:rsidRPr="00794B9E" w:rsidRDefault="00615C43" w:rsidP="00615C43">
      <w:pPr>
        <w:tabs>
          <w:tab w:val="left" w:pos="153"/>
          <w:tab w:val="left" w:pos="180"/>
          <w:tab w:val="left" w:pos="1080"/>
          <w:tab w:val="left" w:pos="1260"/>
        </w:tabs>
        <w:jc w:val="both"/>
        <w:rPr>
          <w:b/>
          <w:lang w:val="en-US"/>
        </w:rPr>
      </w:pPr>
      <w:r w:rsidRPr="00202A13">
        <w:rPr>
          <w:b/>
        </w:rPr>
        <w:t>Задача№</w:t>
      </w:r>
      <w:r>
        <w:rPr>
          <w:b/>
          <w:lang w:val="en-US"/>
        </w:rPr>
        <w:t>27</w:t>
      </w:r>
    </w:p>
    <w:p w:rsidR="00615C43" w:rsidRDefault="00615C43" w:rsidP="00615C43">
      <w:pPr>
        <w:pStyle w:val="ac"/>
        <w:shd w:val="clear" w:color="auto" w:fill="FFFFFF"/>
        <w:spacing w:before="0" w:beforeAutospacing="0" w:after="120" w:afterAutospacing="0"/>
        <w:jc w:val="both"/>
        <w:rPr>
          <w:lang w:val="en-US"/>
        </w:rPr>
      </w:pPr>
    </w:p>
    <w:p w:rsidR="00615C43" w:rsidRPr="00615C43" w:rsidRDefault="00615C43" w:rsidP="00615C43">
      <w:pPr>
        <w:pStyle w:val="ac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C43">
        <w:rPr>
          <w:rFonts w:ascii="Times New Roman" w:hAnsi="Times New Roman" w:cs="Times New Roman"/>
          <w:sz w:val="24"/>
          <w:szCs w:val="24"/>
        </w:rPr>
        <w:t xml:space="preserve">Оператор ЭВМ одного из государственных учреждений </w:t>
      </w:r>
      <w:proofErr w:type="spellStart"/>
      <w:r w:rsidRPr="00615C43">
        <w:rPr>
          <w:rFonts w:ascii="Times New Roman" w:hAnsi="Times New Roman" w:cs="Times New Roman"/>
          <w:sz w:val="24"/>
          <w:szCs w:val="24"/>
        </w:rPr>
        <w:t>Утевский</w:t>
      </w:r>
      <w:proofErr w:type="spellEnd"/>
      <w:r w:rsidRPr="00615C43">
        <w:rPr>
          <w:rFonts w:ascii="Times New Roman" w:hAnsi="Times New Roman" w:cs="Times New Roman"/>
          <w:sz w:val="24"/>
          <w:szCs w:val="24"/>
        </w:rPr>
        <w:t>, ис</w:t>
      </w:r>
      <w:r w:rsidRPr="00615C43">
        <w:rPr>
          <w:rFonts w:ascii="Times New Roman" w:hAnsi="Times New Roman" w:cs="Times New Roman"/>
          <w:sz w:val="24"/>
          <w:szCs w:val="24"/>
        </w:rPr>
        <w:softHyphen/>
        <w:t>пользуя многочи</w:t>
      </w:r>
      <w:r w:rsidRPr="00615C43">
        <w:rPr>
          <w:rFonts w:ascii="Times New Roman" w:hAnsi="Times New Roman" w:cs="Times New Roman"/>
          <w:sz w:val="24"/>
          <w:szCs w:val="24"/>
        </w:rPr>
        <w:t>с</w:t>
      </w:r>
      <w:r w:rsidRPr="00615C43">
        <w:rPr>
          <w:rFonts w:ascii="Times New Roman" w:hAnsi="Times New Roman" w:cs="Times New Roman"/>
          <w:sz w:val="24"/>
          <w:szCs w:val="24"/>
        </w:rPr>
        <w:t>ленные дискеты с информацией, получаемые от сотрудни</w:t>
      </w:r>
      <w:r w:rsidRPr="00615C43">
        <w:rPr>
          <w:rFonts w:ascii="Times New Roman" w:hAnsi="Times New Roman" w:cs="Times New Roman"/>
          <w:sz w:val="24"/>
          <w:szCs w:val="24"/>
        </w:rPr>
        <w:softHyphen/>
        <w:t>ков других организаций, не вс</w:t>
      </w:r>
      <w:r w:rsidRPr="00615C43">
        <w:rPr>
          <w:rFonts w:ascii="Times New Roman" w:hAnsi="Times New Roman" w:cs="Times New Roman"/>
          <w:sz w:val="24"/>
          <w:szCs w:val="24"/>
        </w:rPr>
        <w:t>е</w:t>
      </w:r>
      <w:r w:rsidRPr="00615C43">
        <w:rPr>
          <w:rFonts w:ascii="Times New Roman" w:hAnsi="Times New Roman" w:cs="Times New Roman"/>
          <w:sz w:val="24"/>
          <w:szCs w:val="24"/>
        </w:rPr>
        <w:t>гда проверял их на наличие "вирусов", доверя</w:t>
      </w:r>
      <w:r w:rsidRPr="00615C43">
        <w:rPr>
          <w:rFonts w:ascii="Times New Roman" w:hAnsi="Times New Roman" w:cs="Times New Roman"/>
          <w:sz w:val="24"/>
          <w:szCs w:val="24"/>
        </w:rPr>
        <w:softHyphen/>
        <w:t>ясь заверениям поставщиков о том, что "в</w:t>
      </w:r>
      <w:r w:rsidRPr="00615C43">
        <w:rPr>
          <w:rFonts w:ascii="Times New Roman" w:hAnsi="Times New Roman" w:cs="Times New Roman"/>
          <w:sz w:val="24"/>
          <w:szCs w:val="24"/>
        </w:rPr>
        <w:t>и</w:t>
      </w:r>
      <w:r w:rsidRPr="00615C43">
        <w:rPr>
          <w:rFonts w:ascii="Times New Roman" w:hAnsi="Times New Roman" w:cs="Times New Roman"/>
          <w:sz w:val="24"/>
          <w:szCs w:val="24"/>
        </w:rPr>
        <w:t xml:space="preserve">русов" нет. В результате этого в компьютер </w:t>
      </w:r>
      <w:proofErr w:type="spellStart"/>
      <w:r w:rsidRPr="00615C43">
        <w:rPr>
          <w:rFonts w:ascii="Times New Roman" w:hAnsi="Times New Roman" w:cs="Times New Roman"/>
          <w:sz w:val="24"/>
          <w:szCs w:val="24"/>
        </w:rPr>
        <w:t>Утевского</w:t>
      </w:r>
      <w:proofErr w:type="spellEnd"/>
      <w:r w:rsidRPr="00615C43">
        <w:rPr>
          <w:rFonts w:ascii="Times New Roman" w:hAnsi="Times New Roman" w:cs="Times New Roman"/>
          <w:sz w:val="24"/>
          <w:szCs w:val="24"/>
        </w:rPr>
        <w:t>, а затем и в компьютерную сеть учреждения попал ком</w:t>
      </w:r>
      <w:r w:rsidRPr="00615C43">
        <w:rPr>
          <w:rFonts w:ascii="Times New Roman" w:hAnsi="Times New Roman" w:cs="Times New Roman"/>
          <w:sz w:val="24"/>
          <w:szCs w:val="24"/>
        </w:rPr>
        <w:softHyphen/>
        <w:t>бинированный вирус, что привело к утрате информации, содерж</w:t>
      </w:r>
      <w:r w:rsidRPr="00615C43">
        <w:rPr>
          <w:rFonts w:ascii="Times New Roman" w:hAnsi="Times New Roman" w:cs="Times New Roman"/>
          <w:sz w:val="24"/>
          <w:szCs w:val="24"/>
        </w:rPr>
        <w:t>а</w:t>
      </w:r>
      <w:r w:rsidRPr="00615C43">
        <w:rPr>
          <w:rFonts w:ascii="Times New Roman" w:hAnsi="Times New Roman" w:cs="Times New Roman"/>
          <w:sz w:val="24"/>
          <w:szCs w:val="24"/>
        </w:rPr>
        <w:t>щей госу</w:t>
      </w:r>
      <w:r w:rsidRPr="00615C43">
        <w:rPr>
          <w:rFonts w:ascii="Times New Roman" w:hAnsi="Times New Roman" w:cs="Times New Roman"/>
          <w:sz w:val="24"/>
          <w:szCs w:val="24"/>
        </w:rPr>
        <w:softHyphen/>
        <w:t>дарственную тайну, и поставило под угрозу срыва запуск одного из космичес</w:t>
      </w:r>
      <w:r w:rsidRPr="00615C43">
        <w:rPr>
          <w:rFonts w:ascii="Times New Roman" w:hAnsi="Times New Roman" w:cs="Times New Roman"/>
          <w:sz w:val="24"/>
          <w:szCs w:val="24"/>
        </w:rPr>
        <w:softHyphen/>
        <w:t xml:space="preserve">ких объектов. Дайте юридический анализ действий </w:t>
      </w:r>
      <w:proofErr w:type="spellStart"/>
      <w:r w:rsidRPr="00615C43">
        <w:rPr>
          <w:rFonts w:ascii="Times New Roman" w:hAnsi="Times New Roman" w:cs="Times New Roman"/>
          <w:sz w:val="24"/>
          <w:szCs w:val="24"/>
        </w:rPr>
        <w:t>Утевского</w:t>
      </w:r>
      <w:proofErr w:type="spellEnd"/>
      <w:r w:rsidRPr="00615C43">
        <w:rPr>
          <w:rFonts w:ascii="Times New Roman" w:hAnsi="Times New Roman" w:cs="Times New Roman"/>
          <w:sz w:val="24"/>
          <w:szCs w:val="24"/>
        </w:rPr>
        <w:t>. Что следует понимать под тя</w:t>
      </w:r>
      <w:r w:rsidRPr="00615C43">
        <w:rPr>
          <w:rFonts w:ascii="Times New Roman" w:hAnsi="Times New Roman" w:cs="Times New Roman"/>
          <w:sz w:val="24"/>
          <w:szCs w:val="24"/>
        </w:rPr>
        <w:t>ж</w:t>
      </w:r>
      <w:r w:rsidRPr="00615C43">
        <w:rPr>
          <w:rFonts w:ascii="Times New Roman" w:hAnsi="Times New Roman" w:cs="Times New Roman"/>
          <w:sz w:val="24"/>
          <w:szCs w:val="24"/>
        </w:rPr>
        <w:t xml:space="preserve">кими последствиями </w:t>
      </w:r>
      <w:proofErr w:type="gramStart"/>
      <w:r w:rsidRPr="00615C43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615C43">
        <w:rPr>
          <w:rFonts w:ascii="Times New Roman" w:hAnsi="Times New Roman" w:cs="Times New Roman"/>
          <w:sz w:val="24"/>
          <w:szCs w:val="24"/>
        </w:rPr>
        <w:t xml:space="preserve"> правил эксплуатации информационно-телекоммуникационных сетей?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6"/>
        <w:gridCol w:w="3290"/>
      </w:tblGrid>
      <w:tr w:rsidR="00615C43" w:rsidRPr="00202A13" w:rsidTr="00B12545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ind w:right="360"/>
            </w:pPr>
          </w:p>
          <w:p w:rsidR="00615C43" w:rsidRPr="00202A13" w:rsidRDefault="00615C43" w:rsidP="00B12545">
            <w:pPr>
              <w:ind w:right="360"/>
            </w:pPr>
          </w:p>
          <w:p w:rsidR="00615C43" w:rsidRPr="00202A13" w:rsidRDefault="00615C43" w:rsidP="00B12545">
            <w:pPr>
              <w:ind w:right="360"/>
            </w:pPr>
            <w:r w:rsidRPr="00202A13">
              <w:t>Преподаватель:              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43" w:rsidRPr="00202A13" w:rsidRDefault="00615C43" w:rsidP="00B12545">
            <w:pPr>
              <w:jc w:val="center"/>
            </w:pPr>
            <w:r w:rsidRPr="00202A13">
              <w:t xml:space="preserve">Н.Ю. </w:t>
            </w:r>
            <w:proofErr w:type="spellStart"/>
            <w:r w:rsidRPr="00202A13">
              <w:t>Шумская</w:t>
            </w:r>
            <w:proofErr w:type="spellEnd"/>
          </w:p>
        </w:tc>
      </w:tr>
    </w:tbl>
    <w:p w:rsidR="00A679F4" w:rsidRDefault="00AC7973" w:rsidP="00615C43">
      <w:pPr>
        <w:contextualSpacing/>
        <w:jc w:val="center"/>
        <w:rPr>
          <w:b/>
          <w:sz w:val="28"/>
          <w:szCs w:val="28"/>
        </w:rPr>
      </w:pPr>
      <w:r w:rsidRPr="00202A13">
        <w:br w:type="page"/>
      </w:r>
      <w:r w:rsidR="00A679F4" w:rsidRPr="00043047">
        <w:rPr>
          <w:b/>
          <w:sz w:val="28"/>
          <w:szCs w:val="28"/>
        </w:rPr>
        <w:lastRenderedPageBreak/>
        <w:t>Критерии оценивания</w:t>
      </w:r>
    </w:p>
    <w:p w:rsidR="00A679F4" w:rsidRDefault="00A679F4" w:rsidP="00A679F4">
      <w:pPr>
        <w:widowControl w:val="0"/>
        <w:jc w:val="center"/>
        <w:rPr>
          <w:b/>
          <w:sz w:val="28"/>
          <w:szCs w:val="28"/>
        </w:rPr>
      </w:pPr>
    </w:p>
    <w:p w:rsidR="00A679F4" w:rsidRDefault="00A679F4" w:rsidP="00A679F4">
      <w:pPr>
        <w:widowControl w:val="0"/>
        <w:jc w:val="center"/>
        <w:rPr>
          <w:b/>
          <w:sz w:val="28"/>
          <w:szCs w:val="28"/>
        </w:rPr>
      </w:pPr>
    </w:p>
    <w:p w:rsidR="00A679F4" w:rsidRPr="006000D5" w:rsidRDefault="00A679F4" w:rsidP="00A679F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A6D53">
        <w:rPr>
          <w:b/>
          <w:sz w:val="28"/>
          <w:szCs w:val="28"/>
        </w:rPr>
        <w:t>«5» «отлично» или «зачтено»</w:t>
      </w:r>
      <w:r w:rsidRPr="00DA6D53">
        <w:rPr>
          <w:sz w:val="28"/>
          <w:szCs w:val="28"/>
        </w:rPr>
        <w:t xml:space="preserve"> – студент показывает глубокое и полное овладение содержанием программного материала по УД, в совершенстве</w:t>
      </w:r>
      <w:r w:rsidRPr="006000D5">
        <w:rPr>
          <w:sz w:val="28"/>
          <w:szCs w:val="28"/>
        </w:rPr>
        <w:t xml:space="preserve">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</w:t>
      </w:r>
      <w:r w:rsidRPr="006000D5">
        <w:rPr>
          <w:sz w:val="28"/>
          <w:szCs w:val="28"/>
        </w:rPr>
        <w:t>о</w:t>
      </w:r>
      <w:r w:rsidRPr="006000D5">
        <w:rPr>
          <w:sz w:val="28"/>
          <w:szCs w:val="28"/>
        </w:rPr>
        <w:t>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</w:t>
      </w:r>
      <w:proofErr w:type="gramEnd"/>
      <w:r w:rsidRPr="006000D5">
        <w:rPr>
          <w:sz w:val="28"/>
          <w:szCs w:val="28"/>
        </w:rPr>
        <w:t xml:space="preserve"> деятельности</w:t>
      </w:r>
      <w:r w:rsidR="00B12545">
        <w:rPr>
          <w:sz w:val="28"/>
          <w:szCs w:val="28"/>
        </w:rPr>
        <w:t xml:space="preserve"> ПК 2.1, ПК 2.4,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3.2,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3.5</w:t>
      </w:r>
      <w:r w:rsidRPr="006000D5">
        <w:rPr>
          <w:sz w:val="28"/>
          <w:szCs w:val="28"/>
        </w:rPr>
        <w:t>;</w:t>
      </w:r>
      <w:proofErr w:type="gramStart"/>
      <w:r w:rsidR="00B12545">
        <w:rPr>
          <w:sz w:val="28"/>
          <w:szCs w:val="28"/>
        </w:rPr>
        <w:t>ОК</w:t>
      </w:r>
      <w:proofErr w:type="gramEnd"/>
      <w:r w:rsidR="00B12545">
        <w:rPr>
          <w:sz w:val="28"/>
          <w:szCs w:val="28"/>
        </w:rPr>
        <w:t xml:space="preserve"> 01, ОК 02,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03,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04,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06,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09.</w:t>
      </w:r>
    </w:p>
    <w:p w:rsidR="00A679F4" w:rsidRDefault="00A679F4" w:rsidP="00A679F4">
      <w:pPr>
        <w:widowControl w:val="0"/>
        <w:ind w:firstLine="709"/>
        <w:jc w:val="both"/>
        <w:rPr>
          <w:sz w:val="28"/>
          <w:szCs w:val="28"/>
        </w:rPr>
      </w:pPr>
    </w:p>
    <w:p w:rsidR="00B12545" w:rsidRPr="006000D5" w:rsidRDefault="00A679F4" w:rsidP="00B1254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A6D53">
        <w:rPr>
          <w:b/>
          <w:sz w:val="28"/>
          <w:szCs w:val="28"/>
        </w:rPr>
        <w:t>«4» «хорошо» или «зачтено»</w:t>
      </w:r>
      <w:r w:rsidRPr="00DA6D53">
        <w:rPr>
          <w:sz w:val="28"/>
          <w:szCs w:val="28"/>
        </w:rPr>
        <w:t xml:space="preserve"> – студент в полном объеме освоил пр</w:t>
      </w:r>
      <w:r w:rsidRPr="00DA6D53">
        <w:rPr>
          <w:sz w:val="28"/>
          <w:szCs w:val="28"/>
        </w:rPr>
        <w:t>о</w:t>
      </w:r>
      <w:r w:rsidRPr="00DA6D53">
        <w:rPr>
          <w:sz w:val="28"/>
          <w:szCs w:val="28"/>
        </w:rPr>
        <w:t xml:space="preserve">граммный материал по </w:t>
      </w:r>
      <w:r w:rsidR="00DA6D53" w:rsidRPr="00DA6D53">
        <w:rPr>
          <w:sz w:val="28"/>
          <w:szCs w:val="28"/>
        </w:rPr>
        <w:t>УД</w:t>
      </w:r>
      <w:r w:rsidRPr="00DA6D53">
        <w:rPr>
          <w:sz w:val="28"/>
          <w:szCs w:val="28"/>
        </w:rPr>
        <w:t>, владеет понятийным аппаратом, хорошо орие</w:t>
      </w:r>
      <w:r w:rsidRPr="00DA6D53">
        <w:rPr>
          <w:sz w:val="28"/>
          <w:szCs w:val="28"/>
        </w:rPr>
        <w:t>н</w:t>
      </w:r>
      <w:r w:rsidRPr="00DA6D53">
        <w:rPr>
          <w:sz w:val="28"/>
          <w:szCs w:val="28"/>
        </w:rPr>
        <w:t>тируется в изучаемом материале, осознанно применяет знания для решения практических и профессиональных задач, грамотно излагает ответ, но соде</w:t>
      </w:r>
      <w:r w:rsidRPr="00DA6D53">
        <w:rPr>
          <w:sz w:val="28"/>
          <w:szCs w:val="28"/>
        </w:rPr>
        <w:t>р</w:t>
      </w:r>
      <w:r w:rsidRPr="00DA6D53">
        <w:rPr>
          <w:sz w:val="28"/>
          <w:szCs w:val="28"/>
        </w:rPr>
        <w:t>жание, форма ответа (устного или письменного) имеют отдельные неточн</w:t>
      </w:r>
      <w:r w:rsidRPr="00DA6D53">
        <w:rPr>
          <w:sz w:val="28"/>
          <w:szCs w:val="28"/>
        </w:rPr>
        <w:t>о</w:t>
      </w:r>
      <w:r w:rsidRPr="00DA6D53">
        <w:rPr>
          <w:sz w:val="28"/>
          <w:szCs w:val="28"/>
        </w:rPr>
        <w:t>сти, демонстрирует средний уровень овладение общими и профессионал</w:t>
      </w:r>
      <w:r w:rsidRPr="00DA6D53">
        <w:rPr>
          <w:sz w:val="28"/>
          <w:szCs w:val="28"/>
        </w:rPr>
        <w:t>ь</w:t>
      </w:r>
      <w:r w:rsidRPr="00DA6D53">
        <w:rPr>
          <w:sz w:val="28"/>
          <w:szCs w:val="28"/>
        </w:rPr>
        <w:t>ными компетенциями и готовность к профессиональной деятельности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2.1, ПК 2.4</w:t>
      </w:r>
      <w:proofErr w:type="gramEnd"/>
      <w:r w:rsidR="00B12545">
        <w:rPr>
          <w:sz w:val="28"/>
          <w:szCs w:val="28"/>
        </w:rPr>
        <w:t>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3.2,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3.5</w:t>
      </w:r>
      <w:r w:rsidR="00B12545" w:rsidRPr="006000D5">
        <w:rPr>
          <w:sz w:val="28"/>
          <w:szCs w:val="28"/>
        </w:rPr>
        <w:t>;</w:t>
      </w:r>
      <w:proofErr w:type="gramStart"/>
      <w:r w:rsidR="00B12545">
        <w:rPr>
          <w:sz w:val="28"/>
          <w:szCs w:val="28"/>
        </w:rPr>
        <w:t>ОК</w:t>
      </w:r>
      <w:proofErr w:type="gramEnd"/>
      <w:r w:rsidR="00B12545">
        <w:rPr>
          <w:sz w:val="28"/>
          <w:szCs w:val="28"/>
        </w:rPr>
        <w:t xml:space="preserve"> 01, ОК 02,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03,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04,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06,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09.</w:t>
      </w:r>
    </w:p>
    <w:p w:rsidR="00A679F4" w:rsidRPr="00DA6D53" w:rsidRDefault="00A679F4" w:rsidP="00A679F4">
      <w:pPr>
        <w:widowControl w:val="0"/>
        <w:ind w:firstLine="709"/>
        <w:jc w:val="both"/>
        <w:rPr>
          <w:sz w:val="28"/>
          <w:szCs w:val="28"/>
        </w:rPr>
      </w:pPr>
    </w:p>
    <w:p w:rsidR="00B12545" w:rsidRPr="006000D5" w:rsidRDefault="00A679F4" w:rsidP="00B1254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A6D53">
        <w:rPr>
          <w:b/>
          <w:sz w:val="28"/>
          <w:szCs w:val="28"/>
        </w:rPr>
        <w:t>«3» «удовлетворительно» или «зачтено»</w:t>
      </w:r>
      <w:r w:rsidRPr="00DA6D53">
        <w:rPr>
          <w:sz w:val="28"/>
          <w:szCs w:val="28"/>
        </w:rPr>
        <w:t xml:space="preserve"> – студент обнаруживает знание и понимание основных положений программного материала по </w:t>
      </w:r>
      <w:proofErr w:type="spellStart"/>
      <w:r w:rsidR="00DA6D53" w:rsidRPr="00DA6D53">
        <w:rPr>
          <w:sz w:val="28"/>
          <w:szCs w:val="28"/>
        </w:rPr>
        <w:t>УД</w:t>
      </w:r>
      <w:r w:rsidRPr="00DA6D53">
        <w:rPr>
          <w:sz w:val="28"/>
          <w:szCs w:val="28"/>
        </w:rPr>
        <w:t>но</w:t>
      </w:r>
      <w:proofErr w:type="spellEnd"/>
      <w:r w:rsidRPr="00DA6D53">
        <w:rPr>
          <w:sz w:val="28"/>
          <w:szCs w:val="28"/>
        </w:rPr>
        <w:t xml:space="preserve"> излагает его неполно, непоследовательно, допускает неточности в определ</w:t>
      </w:r>
      <w:r w:rsidRPr="00DA6D53">
        <w:rPr>
          <w:sz w:val="28"/>
          <w:szCs w:val="28"/>
        </w:rPr>
        <w:t>е</w:t>
      </w:r>
      <w:r w:rsidRPr="00DA6D53">
        <w:rPr>
          <w:sz w:val="28"/>
          <w:szCs w:val="28"/>
        </w:rPr>
        <w:t>нии понятий, в применении знаний для решения практических и професси</w:t>
      </w:r>
      <w:r w:rsidRPr="00DA6D53">
        <w:rPr>
          <w:sz w:val="28"/>
          <w:szCs w:val="28"/>
        </w:rPr>
        <w:t>о</w:t>
      </w:r>
      <w:r w:rsidRPr="00DA6D53">
        <w:rPr>
          <w:sz w:val="28"/>
          <w:szCs w:val="28"/>
        </w:rPr>
        <w:t>нальных задач, не умеет доказательно обосновать свои суждения, но при этом демонстрирует низкий уровень овладения общими и профессиональн</w:t>
      </w:r>
      <w:r w:rsidRPr="00DA6D53">
        <w:rPr>
          <w:sz w:val="28"/>
          <w:szCs w:val="28"/>
        </w:rPr>
        <w:t>ы</w:t>
      </w:r>
      <w:r w:rsidRPr="00DA6D53">
        <w:rPr>
          <w:sz w:val="28"/>
          <w:szCs w:val="28"/>
        </w:rPr>
        <w:t>ми компетенциями и готовность к профессиональной деятельности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2.1, ПК 2.4,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</w:t>
      </w:r>
      <w:proofErr w:type="gramEnd"/>
      <w:r w:rsidR="00B12545">
        <w:rPr>
          <w:sz w:val="28"/>
          <w:szCs w:val="28"/>
        </w:rPr>
        <w:t xml:space="preserve"> 3.2,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3.5</w:t>
      </w:r>
      <w:r w:rsidR="00B12545" w:rsidRPr="006000D5">
        <w:rPr>
          <w:sz w:val="28"/>
          <w:szCs w:val="28"/>
        </w:rPr>
        <w:t>;</w:t>
      </w:r>
      <w:proofErr w:type="gramStart"/>
      <w:r w:rsidR="00B12545">
        <w:rPr>
          <w:sz w:val="28"/>
          <w:szCs w:val="28"/>
        </w:rPr>
        <w:t>ОК</w:t>
      </w:r>
      <w:proofErr w:type="gramEnd"/>
      <w:r w:rsidR="00B12545">
        <w:rPr>
          <w:sz w:val="28"/>
          <w:szCs w:val="28"/>
        </w:rPr>
        <w:t xml:space="preserve"> 01, ОК 02,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03,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04,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06,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09.</w:t>
      </w:r>
    </w:p>
    <w:p w:rsidR="00A679F4" w:rsidRPr="00DA6D53" w:rsidRDefault="00A679F4" w:rsidP="00A679F4">
      <w:pPr>
        <w:widowControl w:val="0"/>
        <w:ind w:firstLine="709"/>
        <w:jc w:val="both"/>
        <w:rPr>
          <w:sz w:val="28"/>
          <w:szCs w:val="28"/>
        </w:rPr>
      </w:pPr>
    </w:p>
    <w:p w:rsidR="00B12545" w:rsidRPr="006000D5" w:rsidRDefault="00A679F4" w:rsidP="00B1254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A6D53">
        <w:rPr>
          <w:b/>
          <w:sz w:val="28"/>
          <w:szCs w:val="28"/>
        </w:rPr>
        <w:t>«2» «неудовлетворительно» или «не зачтено»</w:t>
      </w:r>
      <w:r w:rsidRPr="00DA6D53">
        <w:rPr>
          <w:sz w:val="28"/>
          <w:szCs w:val="28"/>
        </w:rPr>
        <w:t xml:space="preserve"> – студент имеет ра</w:t>
      </w:r>
      <w:r w:rsidRPr="00DA6D53">
        <w:rPr>
          <w:sz w:val="28"/>
          <w:szCs w:val="28"/>
        </w:rPr>
        <w:t>з</w:t>
      </w:r>
      <w:r w:rsidRPr="00DA6D53">
        <w:rPr>
          <w:sz w:val="28"/>
          <w:szCs w:val="28"/>
        </w:rPr>
        <w:t>розненные, бессистемные знания, не умеет выделять главное и второстепе</w:t>
      </w:r>
      <w:r w:rsidRPr="00DA6D53">
        <w:rPr>
          <w:sz w:val="28"/>
          <w:szCs w:val="28"/>
        </w:rPr>
        <w:t>н</w:t>
      </w:r>
      <w:r w:rsidRPr="00DA6D53">
        <w:rPr>
          <w:sz w:val="28"/>
          <w:szCs w:val="28"/>
        </w:rPr>
        <w:t xml:space="preserve">ное, допускает ошибки в определении понятий, беспорядочно и неуверенно излагает программный материал по </w:t>
      </w:r>
      <w:r w:rsidR="00DA6D53" w:rsidRPr="00DA6D53">
        <w:rPr>
          <w:sz w:val="28"/>
          <w:szCs w:val="28"/>
        </w:rPr>
        <w:t>УД</w:t>
      </w:r>
      <w:r w:rsidRPr="00DA6D53">
        <w:rPr>
          <w:sz w:val="28"/>
          <w:szCs w:val="28"/>
        </w:rPr>
        <w:t>, не умеет применять знания для р</w:t>
      </w:r>
      <w:r w:rsidRPr="00DA6D53">
        <w:rPr>
          <w:sz w:val="28"/>
          <w:szCs w:val="28"/>
        </w:rPr>
        <w:t>е</w:t>
      </w:r>
      <w:r w:rsidRPr="00DA6D53">
        <w:rPr>
          <w:sz w:val="28"/>
          <w:szCs w:val="28"/>
        </w:rPr>
        <w:t>шения практических и профессиональных задач, не демонстрирует овладение общими и профессиональными компетенциями и готовность к професси</w:t>
      </w:r>
      <w:r w:rsidRPr="00DA6D53">
        <w:rPr>
          <w:sz w:val="28"/>
          <w:szCs w:val="28"/>
        </w:rPr>
        <w:t>о</w:t>
      </w:r>
      <w:r w:rsidRPr="00DA6D53">
        <w:rPr>
          <w:sz w:val="28"/>
          <w:szCs w:val="28"/>
        </w:rPr>
        <w:t>нальной деятельности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2.1, ПК 2.4,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3.2,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ПК 3.5</w:t>
      </w:r>
      <w:r w:rsidR="00B12545" w:rsidRPr="006000D5">
        <w:rPr>
          <w:sz w:val="28"/>
          <w:szCs w:val="28"/>
        </w:rPr>
        <w:t>;</w:t>
      </w:r>
      <w:r w:rsidR="00B12545">
        <w:rPr>
          <w:sz w:val="28"/>
          <w:szCs w:val="28"/>
        </w:rPr>
        <w:t>ОК</w:t>
      </w:r>
      <w:proofErr w:type="gramEnd"/>
      <w:r w:rsidR="00B12545">
        <w:rPr>
          <w:sz w:val="28"/>
          <w:szCs w:val="28"/>
        </w:rPr>
        <w:t xml:space="preserve"> 01, ОК 02,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03,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04,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06,</w:t>
      </w:r>
      <w:r w:rsidR="00B12545" w:rsidRPr="00B12545">
        <w:rPr>
          <w:sz w:val="28"/>
          <w:szCs w:val="28"/>
        </w:rPr>
        <w:t xml:space="preserve"> </w:t>
      </w:r>
      <w:r w:rsidR="00B12545">
        <w:rPr>
          <w:sz w:val="28"/>
          <w:szCs w:val="28"/>
        </w:rPr>
        <w:t>ОК 09.</w:t>
      </w:r>
    </w:p>
    <w:p w:rsidR="00A679F4" w:rsidRDefault="00A679F4" w:rsidP="00A679F4">
      <w:pPr>
        <w:widowControl w:val="0"/>
        <w:ind w:firstLine="709"/>
        <w:jc w:val="center"/>
        <w:rPr>
          <w:b/>
          <w:sz w:val="28"/>
          <w:szCs w:val="28"/>
        </w:rPr>
      </w:pPr>
    </w:p>
    <w:p w:rsidR="00A679F4" w:rsidRDefault="00A679F4" w:rsidP="00A679F4">
      <w:pPr>
        <w:widowControl w:val="0"/>
        <w:ind w:firstLine="709"/>
        <w:jc w:val="center"/>
        <w:rPr>
          <w:b/>
          <w:sz w:val="28"/>
          <w:szCs w:val="28"/>
        </w:rPr>
      </w:pPr>
    </w:p>
    <w:p w:rsidR="00A679F4" w:rsidRDefault="00A679F4" w:rsidP="00A679F4">
      <w:pPr>
        <w:widowControl w:val="0"/>
        <w:ind w:firstLine="709"/>
        <w:jc w:val="center"/>
        <w:rPr>
          <w:b/>
          <w:sz w:val="28"/>
          <w:szCs w:val="28"/>
        </w:rPr>
      </w:pPr>
    </w:p>
    <w:p w:rsidR="00E903EE" w:rsidRDefault="00E903EE" w:rsidP="00A679F4">
      <w:pPr>
        <w:widowControl w:val="0"/>
        <w:ind w:firstLine="709"/>
        <w:jc w:val="center"/>
        <w:rPr>
          <w:b/>
          <w:sz w:val="28"/>
          <w:szCs w:val="28"/>
        </w:rPr>
      </w:pPr>
    </w:p>
    <w:p w:rsidR="00E903EE" w:rsidRDefault="00E903EE" w:rsidP="00A679F4">
      <w:pPr>
        <w:widowControl w:val="0"/>
        <w:ind w:firstLine="709"/>
        <w:jc w:val="center"/>
        <w:rPr>
          <w:b/>
          <w:sz w:val="28"/>
          <w:szCs w:val="28"/>
        </w:rPr>
      </w:pPr>
    </w:p>
    <w:p w:rsidR="00E903EE" w:rsidRDefault="00E903EE" w:rsidP="00A679F4">
      <w:pPr>
        <w:widowControl w:val="0"/>
        <w:ind w:firstLine="709"/>
        <w:jc w:val="center"/>
        <w:rPr>
          <w:b/>
          <w:sz w:val="28"/>
          <w:szCs w:val="28"/>
        </w:rPr>
      </w:pPr>
    </w:p>
    <w:p w:rsidR="00A679F4" w:rsidRPr="00043047" w:rsidRDefault="00A679F4" w:rsidP="00A679F4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043047">
        <w:rPr>
          <w:b/>
          <w:sz w:val="28"/>
          <w:szCs w:val="28"/>
        </w:rPr>
        <w:t>. Информационное обеспечение</w:t>
      </w:r>
    </w:p>
    <w:p w:rsidR="00A679F4" w:rsidRDefault="00A679F4" w:rsidP="00A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679F4" w:rsidRPr="00F40A5F" w:rsidRDefault="00A679F4" w:rsidP="00A679F4">
      <w:pPr>
        <w:jc w:val="both"/>
        <w:rPr>
          <w:bCs/>
          <w:sz w:val="28"/>
          <w:szCs w:val="28"/>
        </w:rPr>
      </w:pPr>
      <w:r w:rsidRPr="00F40A5F">
        <w:rPr>
          <w:bCs/>
          <w:sz w:val="28"/>
          <w:szCs w:val="28"/>
        </w:rPr>
        <w:t>перечень учебных изданий, электронных изданий, электронных и Интернет-ресурсов, образовательных платформ, электронно-библиотечных систем, веб-систем для организации дистанционного обучения и управления им, испол</w:t>
      </w:r>
      <w:r w:rsidRPr="00F40A5F">
        <w:rPr>
          <w:bCs/>
          <w:sz w:val="28"/>
          <w:szCs w:val="28"/>
        </w:rPr>
        <w:t>ь</w:t>
      </w:r>
      <w:r w:rsidRPr="00F40A5F">
        <w:rPr>
          <w:bCs/>
          <w:sz w:val="28"/>
          <w:szCs w:val="28"/>
        </w:rPr>
        <w:t>зуемые в образовательном процессе как основные и дополнительные исто</w:t>
      </w:r>
      <w:r w:rsidRPr="00F40A5F">
        <w:rPr>
          <w:bCs/>
          <w:sz w:val="28"/>
          <w:szCs w:val="28"/>
        </w:rPr>
        <w:t>ч</w:t>
      </w:r>
      <w:r w:rsidRPr="00F40A5F">
        <w:rPr>
          <w:bCs/>
          <w:sz w:val="28"/>
          <w:szCs w:val="28"/>
        </w:rPr>
        <w:t>ники.</w:t>
      </w:r>
    </w:p>
    <w:p w:rsidR="00A679F4" w:rsidRDefault="00A679F4" w:rsidP="00A679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A679F4" w:rsidRDefault="00A679F4" w:rsidP="00A679F4">
      <w:pPr>
        <w:outlineLvl w:val="0"/>
        <w:rPr>
          <w:b/>
          <w:bCs/>
          <w:sz w:val="28"/>
          <w:szCs w:val="28"/>
        </w:rPr>
      </w:pPr>
    </w:p>
    <w:p w:rsidR="00A679F4" w:rsidRPr="00D86396" w:rsidRDefault="00A679F4" w:rsidP="00A679F4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86396">
        <w:rPr>
          <w:b/>
          <w:bCs/>
          <w:sz w:val="28"/>
          <w:szCs w:val="28"/>
        </w:rPr>
        <w:t>сновные источники:</w:t>
      </w:r>
    </w:p>
    <w:p w:rsidR="00A679F4" w:rsidRPr="00526AB2" w:rsidRDefault="00A679F4" w:rsidP="00A679F4">
      <w:pPr>
        <w:ind w:firstLine="709"/>
        <w:jc w:val="both"/>
        <w:rPr>
          <w:sz w:val="28"/>
          <w:szCs w:val="28"/>
        </w:rPr>
      </w:pPr>
      <w:r w:rsidRPr="00D86396">
        <w:rPr>
          <w:iCs/>
          <w:sz w:val="28"/>
          <w:szCs w:val="28"/>
        </w:rPr>
        <w:t xml:space="preserve">1. </w:t>
      </w:r>
      <w:r w:rsidRPr="00526AB2">
        <w:rPr>
          <w:sz w:val="28"/>
          <w:szCs w:val="28"/>
        </w:rPr>
        <w:t xml:space="preserve">Белов Е.Б., </w:t>
      </w:r>
      <w:proofErr w:type="spellStart"/>
      <w:r w:rsidRPr="00526AB2">
        <w:rPr>
          <w:sz w:val="28"/>
          <w:szCs w:val="28"/>
        </w:rPr>
        <w:t>Пржегорлинский</w:t>
      </w:r>
      <w:proofErr w:type="spellEnd"/>
      <w:r w:rsidRPr="00526AB2">
        <w:rPr>
          <w:sz w:val="28"/>
          <w:szCs w:val="28"/>
        </w:rPr>
        <w:t xml:space="preserve"> В. </w:t>
      </w:r>
      <w:proofErr w:type="spellStart"/>
      <w:r w:rsidRPr="00526AB2">
        <w:rPr>
          <w:sz w:val="28"/>
          <w:szCs w:val="28"/>
        </w:rPr>
        <w:t>Н.Организационно</w:t>
      </w:r>
      <w:proofErr w:type="spellEnd"/>
      <w:r w:rsidRPr="00526AB2">
        <w:rPr>
          <w:sz w:val="28"/>
          <w:szCs w:val="28"/>
        </w:rPr>
        <w:t>-правовое обесп</w:t>
      </w:r>
      <w:r w:rsidRPr="00526AB2">
        <w:rPr>
          <w:sz w:val="28"/>
          <w:szCs w:val="28"/>
        </w:rPr>
        <w:t>е</w:t>
      </w:r>
      <w:r w:rsidRPr="00526AB2">
        <w:rPr>
          <w:sz w:val="28"/>
          <w:szCs w:val="28"/>
        </w:rPr>
        <w:t xml:space="preserve">чение </w:t>
      </w:r>
      <w:proofErr w:type="gramStart"/>
      <w:r w:rsidRPr="00526AB2">
        <w:rPr>
          <w:sz w:val="28"/>
          <w:szCs w:val="28"/>
        </w:rPr>
        <w:t>информационной</w:t>
      </w:r>
      <w:proofErr w:type="gramEnd"/>
      <w:r w:rsidRPr="00526AB2">
        <w:rPr>
          <w:sz w:val="28"/>
          <w:szCs w:val="28"/>
        </w:rPr>
        <w:t xml:space="preserve"> безопасности2-е изд. </w:t>
      </w:r>
      <w:proofErr w:type="spellStart"/>
      <w:r w:rsidRPr="00526AB2">
        <w:rPr>
          <w:sz w:val="28"/>
          <w:szCs w:val="28"/>
        </w:rPr>
        <w:t>испр</w:t>
      </w:r>
      <w:proofErr w:type="spellEnd"/>
      <w:r w:rsidRPr="00526AB2">
        <w:rPr>
          <w:sz w:val="28"/>
          <w:szCs w:val="28"/>
        </w:rPr>
        <w:t>. и доп.,2020</w:t>
      </w:r>
    </w:p>
    <w:p w:rsidR="00A679F4" w:rsidRPr="00D86396" w:rsidRDefault="00A679F4" w:rsidP="00A679F4">
      <w:pPr>
        <w:widowControl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6AB2">
        <w:rPr>
          <w:sz w:val="28"/>
          <w:szCs w:val="28"/>
        </w:rPr>
        <w:t>Организационное и правовое обеспечение информационной безопа</w:t>
      </w:r>
      <w:r w:rsidRPr="00526AB2">
        <w:rPr>
          <w:sz w:val="28"/>
          <w:szCs w:val="28"/>
        </w:rPr>
        <w:t>с</w:t>
      </w:r>
      <w:r w:rsidRPr="00526AB2">
        <w:rPr>
          <w:sz w:val="28"/>
          <w:szCs w:val="28"/>
        </w:rPr>
        <w:t xml:space="preserve">ности. Учебник и практикум для СПО/Полякова Т. А., Стрельцов А. А., </w:t>
      </w:r>
      <w:proofErr w:type="spellStart"/>
      <w:r w:rsidRPr="00526AB2">
        <w:rPr>
          <w:sz w:val="28"/>
          <w:szCs w:val="28"/>
        </w:rPr>
        <w:t>Ч</w:t>
      </w:r>
      <w:r w:rsidRPr="00526AB2">
        <w:rPr>
          <w:sz w:val="28"/>
          <w:szCs w:val="28"/>
        </w:rPr>
        <w:t>у</w:t>
      </w:r>
      <w:r w:rsidRPr="00526AB2">
        <w:rPr>
          <w:sz w:val="28"/>
          <w:szCs w:val="28"/>
        </w:rPr>
        <w:t>букова</w:t>
      </w:r>
      <w:proofErr w:type="spellEnd"/>
      <w:r w:rsidRPr="00526AB2">
        <w:rPr>
          <w:sz w:val="28"/>
          <w:szCs w:val="28"/>
        </w:rPr>
        <w:t xml:space="preserve"> С. Г., </w:t>
      </w:r>
      <w:proofErr w:type="spellStart"/>
      <w:r w:rsidRPr="00526AB2">
        <w:rPr>
          <w:sz w:val="28"/>
          <w:szCs w:val="28"/>
        </w:rPr>
        <w:t>Ниесов</w:t>
      </w:r>
      <w:proofErr w:type="spellEnd"/>
      <w:r w:rsidRPr="00526AB2">
        <w:rPr>
          <w:sz w:val="28"/>
          <w:szCs w:val="28"/>
        </w:rPr>
        <w:t xml:space="preserve"> В. А.</w:t>
      </w:r>
      <w:proofErr w:type="gramStart"/>
      <w:r w:rsidRPr="00526AB2">
        <w:rPr>
          <w:sz w:val="28"/>
          <w:szCs w:val="28"/>
        </w:rPr>
        <w:t xml:space="preserve"> ;</w:t>
      </w:r>
      <w:proofErr w:type="spellStart"/>
      <w:proofErr w:type="gramEnd"/>
      <w:r w:rsidRPr="00526AB2">
        <w:rPr>
          <w:sz w:val="28"/>
          <w:szCs w:val="28"/>
        </w:rPr>
        <w:t>М.:Издательство</w:t>
      </w:r>
      <w:proofErr w:type="spellEnd"/>
      <w:r w:rsidRPr="00526AB2">
        <w:rPr>
          <w:sz w:val="28"/>
          <w:szCs w:val="28"/>
        </w:rPr>
        <w:t xml:space="preserve"> Юрайт,2020 – 325 с.</w:t>
      </w:r>
    </w:p>
    <w:p w:rsidR="00A679F4" w:rsidRDefault="00A679F4" w:rsidP="00A679F4">
      <w:pPr>
        <w:outlineLvl w:val="0"/>
        <w:rPr>
          <w:b/>
          <w:sz w:val="28"/>
          <w:szCs w:val="28"/>
        </w:rPr>
      </w:pPr>
    </w:p>
    <w:p w:rsidR="00A679F4" w:rsidRPr="00D86396" w:rsidRDefault="00A679F4" w:rsidP="00A679F4">
      <w:pPr>
        <w:outlineLvl w:val="0"/>
        <w:rPr>
          <w:b/>
          <w:sz w:val="28"/>
          <w:szCs w:val="28"/>
        </w:rPr>
      </w:pPr>
      <w:r w:rsidRPr="00D86396">
        <w:rPr>
          <w:b/>
          <w:sz w:val="28"/>
          <w:szCs w:val="28"/>
        </w:rPr>
        <w:t>Дополнительные источники:</w:t>
      </w:r>
    </w:p>
    <w:p w:rsidR="00A679F4" w:rsidRPr="00D86396" w:rsidRDefault="00A679F4" w:rsidP="00A679F4">
      <w:pPr>
        <w:ind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Конституция Российской Федерации (принята всенародным голосов</w:t>
      </w:r>
      <w:r w:rsidRPr="00D86396">
        <w:rPr>
          <w:sz w:val="28"/>
          <w:szCs w:val="28"/>
        </w:rPr>
        <w:t>а</w:t>
      </w:r>
      <w:r w:rsidRPr="00D86396">
        <w:rPr>
          <w:sz w:val="28"/>
          <w:szCs w:val="28"/>
        </w:rPr>
        <w:t>нием 12.12.1993) (с учетом поправок, внесенных Законами РФ о поправках к Конституции РФ от 30.12.2008 №6-ФКЗ, от 30.12.2008 №7-ФКЗ, от 05.02.2014 N 2-ФКЗ, от 21.07.2014 №11-ФКЗ).</w:t>
      </w:r>
    </w:p>
    <w:p w:rsidR="00A679F4" w:rsidRPr="00D86396" w:rsidRDefault="00A679F4" w:rsidP="00A679F4">
      <w:pPr>
        <w:ind w:firstLine="709"/>
        <w:jc w:val="both"/>
        <w:rPr>
          <w:sz w:val="28"/>
          <w:szCs w:val="28"/>
        </w:rPr>
      </w:pPr>
      <w:r w:rsidRPr="00D86396">
        <w:rPr>
          <w:iCs/>
          <w:color w:val="000000"/>
          <w:sz w:val="28"/>
          <w:szCs w:val="28"/>
        </w:rPr>
        <w:t xml:space="preserve">Гражданский </w:t>
      </w:r>
      <w:r w:rsidRPr="00D86396">
        <w:rPr>
          <w:color w:val="000000"/>
          <w:sz w:val="28"/>
          <w:szCs w:val="28"/>
        </w:rPr>
        <w:t xml:space="preserve">кодекс </w:t>
      </w:r>
      <w:r w:rsidRPr="00D86396">
        <w:rPr>
          <w:sz w:val="28"/>
          <w:szCs w:val="28"/>
        </w:rPr>
        <w:t>Российской Федерации</w:t>
      </w:r>
      <w:r w:rsidRPr="00D86396">
        <w:rPr>
          <w:color w:val="000000"/>
          <w:sz w:val="28"/>
          <w:szCs w:val="28"/>
        </w:rPr>
        <w:t xml:space="preserve"> (часть первая) от 30.11.1994 г. № 51-ФЗ (с изменениями и дополнениями).</w:t>
      </w:r>
    </w:p>
    <w:p w:rsidR="00A679F4" w:rsidRPr="00D86396" w:rsidRDefault="00A679F4" w:rsidP="00A679F4">
      <w:pPr>
        <w:ind w:firstLine="708"/>
        <w:jc w:val="both"/>
        <w:rPr>
          <w:color w:val="000000"/>
          <w:sz w:val="28"/>
          <w:szCs w:val="28"/>
        </w:rPr>
      </w:pPr>
      <w:r w:rsidRPr="00D86396">
        <w:rPr>
          <w:iCs/>
          <w:color w:val="000000"/>
          <w:sz w:val="28"/>
          <w:szCs w:val="28"/>
        </w:rPr>
        <w:t xml:space="preserve">Гражданский </w:t>
      </w:r>
      <w:r w:rsidRPr="00D86396">
        <w:rPr>
          <w:color w:val="000000"/>
          <w:sz w:val="28"/>
          <w:szCs w:val="28"/>
        </w:rPr>
        <w:t xml:space="preserve">кодекс </w:t>
      </w:r>
      <w:r w:rsidRPr="00D86396">
        <w:rPr>
          <w:sz w:val="28"/>
          <w:szCs w:val="28"/>
        </w:rPr>
        <w:t>Российской Федерации</w:t>
      </w:r>
      <w:r w:rsidRPr="00D86396">
        <w:rPr>
          <w:color w:val="000000"/>
          <w:sz w:val="28"/>
          <w:szCs w:val="28"/>
        </w:rPr>
        <w:t xml:space="preserve"> (часть четвертая) от </w:t>
      </w:r>
      <w:r w:rsidRPr="00D86396">
        <w:rPr>
          <w:sz w:val="28"/>
          <w:szCs w:val="28"/>
        </w:rPr>
        <w:t>18.12.2006 N 230-ФЗ</w:t>
      </w:r>
      <w:r w:rsidRPr="00D86396">
        <w:rPr>
          <w:color w:val="000000"/>
          <w:sz w:val="28"/>
          <w:szCs w:val="28"/>
        </w:rPr>
        <w:t xml:space="preserve"> (с изменениями и дополнениями).</w:t>
      </w:r>
    </w:p>
    <w:p w:rsidR="00A679F4" w:rsidRPr="00D86396" w:rsidRDefault="00A679F4" w:rsidP="00A679F4">
      <w:pPr>
        <w:shd w:val="clear" w:color="auto" w:fill="FFFFFF"/>
        <w:ind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Трудовой кодекс Российской Федерации от 30 декабря 2001 г. N 197-ФЗ (с изменениями и дополнениями).</w:t>
      </w:r>
    </w:p>
    <w:p w:rsidR="00A679F4" w:rsidRPr="00D86396" w:rsidRDefault="00A679F4" w:rsidP="00A679F4">
      <w:pPr>
        <w:shd w:val="clear" w:color="auto" w:fill="FFFFFF"/>
        <w:ind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Кодекс Российской Федерации об административных правонарушениях от 30 декабря 2001 г. N 195-ФЗ (с изменениями и дополнениями).</w:t>
      </w:r>
    </w:p>
    <w:p w:rsidR="00A679F4" w:rsidRPr="00D86396" w:rsidRDefault="00A679F4" w:rsidP="00A679F4">
      <w:pPr>
        <w:ind w:firstLine="709"/>
        <w:jc w:val="both"/>
        <w:rPr>
          <w:sz w:val="28"/>
          <w:szCs w:val="28"/>
        </w:rPr>
      </w:pPr>
      <w:proofErr w:type="spellStart"/>
      <w:r w:rsidRPr="00D86396">
        <w:rPr>
          <w:sz w:val="28"/>
          <w:szCs w:val="28"/>
        </w:rPr>
        <w:t>Бархатова</w:t>
      </w:r>
      <w:proofErr w:type="spellEnd"/>
      <w:r w:rsidRPr="00D86396">
        <w:rPr>
          <w:sz w:val="28"/>
          <w:szCs w:val="28"/>
        </w:rPr>
        <w:t xml:space="preserve"> Е.Ю. Правовое обеспечение профессиональной деятельн</w:t>
      </w:r>
      <w:r w:rsidRPr="00D86396">
        <w:rPr>
          <w:sz w:val="28"/>
          <w:szCs w:val="28"/>
        </w:rPr>
        <w:t>о</w:t>
      </w:r>
      <w:r w:rsidRPr="00D86396">
        <w:rPr>
          <w:sz w:val="28"/>
          <w:szCs w:val="28"/>
        </w:rPr>
        <w:t xml:space="preserve">сти: учебник. – М.: ТК </w:t>
      </w:r>
      <w:proofErr w:type="spellStart"/>
      <w:r w:rsidRPr="00D86396">
        <w:rPr>
          <w:sz w:val="28"/>
          <w:szCs w:val="28"/>
        </w:rPr>
        <w:t>Велби</w:t>
      </w:r>
      <w:proofErr w:type="spellEnd"/>
      <w:r w:rsidRPr="00D86396">
        <w:rPr>
          <w:sz w:val="28"/>
          <w:szCs w:val="28"/>
        </w:rPr>
        <w:t>, Изд-во Проспект, 2006. – 464 с.</w:t>
      </w:r>
    </w:p>
    <w:p w:rsidR="00A679F4" w:rsidRPr="00D86396" w:rsidRDefault="00A679F4" w:rsidP="00A679F4">
      <w:pPr>
        <w:ind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 xml:space="preserve">Правовое регулирование хозяйственной деятельности учебник для студ. </w:t>
      </w:r>
      <w:proofErr w:type="spellStart"/>
      <w:r w:rsidRPr="00D86396">
        <w:rPr>
          <w:sz w:val="28"/>
          <w:szCs w:val="28"/>
        </w:rPr>
        <w:t>сред</w:t>
      </w:r>
      <w:proofErr w:type="gramStart"/>
      <w:r w:rsidRPr="00D86396">
        <w:rPr>
          <w:sz w:val="28"/>
          <w:szCs w:val="28"/>
        </w:rPr>
        <w:t>.п</w:t>
      </w:r>
      <w:proofErr w:type="gramEnd"/>
      <w:r w:rsidRPr="00D86396">
        <w:rPr>
          <w:sz w:val="28"/>
          <w:szCs w:val="28"/>
        </w:rPr>
        <w:t>роф</w:t>
      </w:r>
      <w:proofErr w:type="spellEnd"/>
      <w:r w:rsidRPr="00D86396">
        <w:rPr>
          <w:sz w:val="28"/>
          <w:szCs w:val="28"/>
        </w:rPr>
        <w:t>. учеб. заведений / Д.М. Сорк, Е.Н. Белоусов и др. – М.: Изд</w:t>
      </w:r>
      <w:r w:rsidRPr="00D86396">
        <w:rPr>
          <w:sz w:val="28"/>
          <w:szCs w:val="28"/>
        </w:rPr>
        <w:t>а</w:t>
      </w:r>
      <w:r w:rsidRPr="00D86396">
        <w:rPr>
          <w:sz w:val="28"/>
          <w:szCs w:val="28"/>
        </w:rPr>
        <w:t>тельский центр «Академия», 2006. – 224 с.</w:t>
      </w:r>
    </w:p>
    <w:p w:rsidR="00A679F4" w:rsidRPr="00D86396" w:rsidRDefault="00A679F4" w:rsidP="00A679F4">
      <w:pPr>
        <w:ind w:firstLine="709"/>
        <w:jc w:val="both"/>
        <w:rPr>
          <w:sz w:val="28"/>
          <w:szCs w:val="28"/>
        </w:rPr>
      </w:pPr>
      <w:proofErr w:type="spellStart"/>
      <w:r w:rsidRPr="00D86396">
        <w:rPr>
          <w:sz w:val="28"/>
          <w:szCs w:val="28"/>
        </w:rPr>
        <w:t>Румынина</w:t>
      </w:r>
      <w:proofErr w:type="spellEnd"/>
      <w:r w:rsidRPr="00D86396">
        <w:rPr>
          <w:sz w:val="28"/>
          <w:szCs w:val="28"/>
        </w:rPr>
        <w:t xml:space="preserve"> В.В. Правовое обеспечение профессиональной деятельн</w:t>
      </w:r>
      <w:r w:rsidRPr="00D86396">
        <w:rPr>
          <w:sz w:val="28"/>
          <w:szCs w:val="28"/>
        </w:rPr>
        <w:t>о</w:t>
      </w:r>
      <w:r w:rsidRPr="00D86396">
        <w:rPr>
          <w:sz w:val="28"/>
          <w:szCs w:val="28"/>
        </w:rPr>
        <w:t xml:space="preserve">сти: учебник для студ. </w:t>
      </w:r>
      <w:proofErr w:type="spellStart"/>
      <w:r w:rsidRPr="00D86396">
        <w:rPr>
          <w:sz w:val="28"/>
          <w:szCs w:val="28"/>
        </w:rPr>
        <w:t>сред</w:t>
      </w:r>
      <w:proofErr w:type="gramStart"/>
      <w:r w:rsidRPr="00D86396">
        <w:rPr>
          <w:sz w:val="28"/>
          <w:szCs w:val="28"/>
        </w:rPr>
        <w:t>.п</w:t>
      </w:r>
      <w:proofErr w:type="gramEnd"/>
      <w:r w:rsidRPr="00D86396">
        <w:rPr>
          <w:sz w:val="28"/>
          <w:szCs w:val="28"/>
        </w:rPr>
        <w:t>роф</w:t>
      </w:r>
      <w:proofErr w:type="spellEnd"/>
      <w:r w:rsidRPr="00D86396">
        <w:rPr>
          <w:sz w:val="28"/>
          <w:szCs w:val="28"/>
        </w:rPr>
        <w:t>. учеб. заведений. – М.: Издательский центр «Академия», 2009. – 192 с.</w:t>
      </w:r>
    </w:p>
    <w:p w:rsidR="00A679F4" w:rsidRPr="00D86396" w:rsidRDefault="00A679F4" w:rsidP="00A679F4">
      <w:pPr>
        <w:outlineLvl w:val="0"/>
        <w:rPr>
          <w:b/>
          <w:sz w:val="28"/>
          <w:szCs w:val="28"/>
        </w:rPr>
      </w:pPr>
    </w:p>
    <w:p w:rsidR="00A679F4" w:rsidRPr="00D86396" w:rsidRDefault="00A679F4" w:rsidP="00A679F4">
      <w:pPr>
        <w:outlineLvl w:val="0"/>
        <w:rPr>
          <w:b/>
          <w:sz w:val="28"/>
          <w:szCs w:val="28"/>
        </w:rPr>
      </w:pPr>
      <w:r w:rsidRPr="00D86396">
        <w:rPr>
          <w:b/>
          <w:sz w:val="28"/>
          <w:szCs w:val="28"/>
        </w:rPr>
        <w:t>Периодическая литература:</w:t>
      </w:r>
    </w:p>
    <w:p w:rsidR="00A679F4" w:rsidRPr="00D86396" w:rsidRDefault="00A679F4" w:rsidP="00A679F4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Газета «Российская газета».</w:t>
      </w:r>
    </w:p>
    <w:p w:rsidR="00A679F4" w:rsidRPr="00D86396" w:rsidRDefault="00A679F4" w:rsidP="00A679F4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Журнал «Правоведение».</w:t>
      </w:r>
    </w:p>
    <w:p w:rsidR="00A679F4" w:rsidRPr="00D86396" w:rsidRDefault="00A679F4" w:rsidP="00A679F4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Журнал «Российский юридический журнал».</w:t>
      </w:r>
    </w:p>
    <w:p w:rsidR="00A679F4" w:rsidRPr="00D86396" w:rsidRDefault="00A679F4" w:rsidP="00A679F4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Журнал «Юридическое образование и наука».</w:t>
      </w:r>
    </w:p>
    <w:p w:rsidR="00A679F4" w:rsidRPr="00D86396" w:rsidRDefault="00A679F4" w:rsidP="00A679F4">
      <w:pPr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Журнал «Юрист».</w:t>
      </w:r>
    </w:p>
    <w:p w:rsidR="00A679F4" w:rsidRPr="00D86396" w:rsidRDefault="00A679F4" w:rsidP="00A679F4">
      <w:pPr>
        <w:autoSpaceDE w:val="0"/>
        <w:jc w:val="both"/>
        <w:rPr>
          <w:rFonts w:eastAsia="Arial"/>
          <w:sz w:val="28"/>
          <w:szCs w:val="28"/>
        </w:rPr>
      </w:pPr>
    </w:p>
    <w:p w:rsidR="00A679F4" w:rsidRPr="00D86396" w:rsidRDefault="00A679F4" w:rsidP="00A679F4">
      <w:pPr>
        <w:widowControl w:val="0"/>
        <w:jc w:val="both"/>
        <w:rPr>
          <w:b/>
          <w:sz w:val="28"/>
          <w:szCs w:val="28"/>
        </w:rPr>
      </w:pPr>
      <w:r w:rsidRPr="00D86396">
        <w:rPr>
          <w:b/>
          <w:sz w:val="28"/>
          <w:szCs w:val="28"/>
        </w:rPr>
        <w:lastRenderedPageBreak/>
        <w:t>Электронные издания (электронные ресурсы)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http://www.duma.gov.ru – Официальный сайт Государственной Д</w:t>
      </w:r>
      <w:r w:rsidRPr="00D86396">
        <w:rPr>
          <w:sz w:val="28"/>
          <w:szCs w:val="28"/>
        </w:rPr>
        <w:t>у</w:t>
      </w:r>
      <w:r w:rsidRPr="00D86396">
        <w:rPr>
          <w:sz w:val="28"/>
          <w:szCs w:val="28"/>
        </w:rPr>
        <w:t>мы РФ;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http://www.council.gov.ru – Официальный сайт Совета Федерации Федерального Собрания РФ;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http://www.pravitelstvo.gov.ru - Официальный сайт Правительства РФ.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http://www.ksrf.ru - Официальный сайт Конституционного Суда РФ.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http://www.supcourt.ru - Официальный сайт Верховного Суда РФ.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http://www.laws.ru - Справочно-информационный правовой сайт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http://www.kodeks.ru - Справочно-информационный правовой сайт.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http://www.pravo.gov.ru - Официальный интернет-портал правовой информации.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http://www.consultant.ru – Справочная правовая система «Консул</w:t>
      </w:r>
      <w:r w:rsidRPr="00D86396">
        <w:rPr>
          <w:sz w:val="28"/>
          <w:szCs w:val="28"/>
        </w:rPr>
        <w:t>ь</w:t>
      </w:r>
      <w:r w:rsidRPr="00D86396">
        <w:rPr>
          <w:sz w:val="28"/>
          <w:szCs w:val="28"/>
        </w:rPr>
        <w:t>тант Плюс»/ правовые ресурсы; обзор изменений законодательства; актуал</w:t>
      </w:r>
      <w:r w:rsidRPr="00D86396">
        <w:rPr>
          <w:sz w:val="28"/>
          <w:szCs w:val="28"/>
        </w:rPr>
        <w:t>и</w:t>
      </w:r>
      <w:r w:rsidRPr="00D86396">
        <w:rPr>
          <w:sz w:val="28"/>
          <w:szCs w:val="28"/>
        </w:rPr>
        <w:t>зированная справочная информация.</w:t>
      </w:r>
    </w:p>
    <w:p w:rsidR="00A679F4" w:rsidRPr="00D86396" w:rsidRDefault="00A679F4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D86396">
        <w:rPr>
          <w:sz w:val="28"/>
          <w:szCs w:val="28"/>
        </w:rPr>
        <w:t>http://www.garant.ru – Справочная правовая система «Гарант»/ пр</w:t>
      </w:r>
      <w:r w:rsidRPr="00D86396">
        <w:rPr>
          <w:sz w:val="28"/>
          <w:szCs w:val="28"/>
        </w:rPr>
        <w:t>а</w:t>
      </w:r>
      <w:r w:rsidRPr="00D86396">
        <w:rPr>
          <w:sz w:val="28"/>
          <w:szCs w:val="28"/>
        </w:rPr>
        <w:t>вовые ресурсы; экспертные обзоры и оценка; правовой консалтинг.</w:t>
      </w:r>
    </w:p>
    <w:p w:rsidR="00A679F4" w:rsidRPr="00D86396" w:rsidRDefault="00B23758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hyperlink r:id="rId10" w:history="1">
        <w:r w:rsidR="00A679F4" w:rsidRPr="00D86396">
          <w:rPr>
            <w:rStyle w:val="aff0"/>
            <w:sz w:val="28"/>
            <w:szCs w:val="28"/>
          </w:rPr>
          <w:t>https://youtu.be/_IANiHWmRS0</w:t>
        </w:r>
      </w:hyperlink>
      <w:r w:rsidR="00A679F4" w:rsidRPr="00D86396">
        <w:rPr>
          <w:sz w:val="28"/>
          <w:szCs w:val="28"/>
        </w:rPr>
        <w:t xml:space="preserve"> – основные положения конституции</w:t>
      </w:r>
    </w:p>
    <w:p w:rsidR="00A679F4" w:rsidRPr="00D86396" w:rsidRDefault="00B23758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hyperlink r:id="rId11" w:history="1">
        <w:r w:rsidR="00A679F4" w:rsidRPr="00D86396">
          <w:rPr>
            <w:rStyle w:val="aff0"/>
            <w:sz w:val="28"/>
            <w:szCs w:val="28"/>
          </w:rPr>
          <w:t>https://youtu.be/3ShUzl0RgWQ</w:t>
        </w:r>
      </w:hyperlink>
      <w:r w:rsidR="00A679F4" w:rsidRPr="00D86396">
        <w:rPr>
          <w:sz w:val="28"/>
          <w:szCs w:val="28"/>
        </w:rPr>
        <w:t xml:space="preserve"> - интеллектуальная собственность</w:t>
      </w:r>
    </w:p>
    <w:p w:rsidR="00A679F4" w:rsidRPr="00D86396" w:rsidRDefault="00B23758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hyperlink r:id="rId12" w:history="1">
        <w:r w:rsidR="00A679F4" w:rsidRPr="00D86396">
          <w:rPr>
            <w:rStyle w:val="aff0"/>
            <w:sz w:val="28"/>
            <w:szCs w:val="28"/>
          </w:rPr>
          <w:t>https://youtu.be/3ShUzl0RgWQ</w:t>
        </w:r>
      </w:hyperlink>
      <w:r w:rsidR="00A679F4" w:rsidRPr="00D86396">
        <w:rPr>
          <w:sz w:val="28"/>
          <w:szCs w:val="28"/>
        </w:rPr>
        <w:t xml:space="preserve"> - занятость и трудоустройства</w:t>
      </w:r>
    </w:p>
    <w:p w:rsidR="00A679F4" w:rsidRPr="00D86396" w:rsidRDefault="00B23758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hyperlink r:id="rId13" w:history="1">
        <w:r w:rsidR="00A679F4" w:rsidRPr="00D86396">
          <w:rPr>
            <w:rStyle w:val="aff0"/>
            <w:sz w:val="28"/>
            <w:szCs w:val="28"/>
          </w:rPr>
          <w:t>https://youtu.be/aUbtppHzoUI</w:t>
        </w:r>
      </w:hyperlink>
      <w:r w:rsidR="00A679F4" w:rsidRPr="00D86396">
        <w:rPr>
          <w:sz w:val="28"/>
          <w:szCs w:val="28"/>
        </w:rPr>
        <w:t xml:space="preserve"> - защита нарушенного права</w:t>
      </w:r>
    </w:p>
    <w:p w:rsidR="00A679F4" w:rsidRPr="00D86396" w:rsidRDefault="00B23758" w:rsidP="00A679F4">
      <w:pPr>
        <w:numPr>
          <w:ilvl w:val="0"/>
          <w:numId w:val="8"/>
        </w:numPr>
        <w:tabs>
          <w:tab w:val="clear" w:pos="1429"/>
          <w:tab w:val="num" w:pos="786"/>
          <w:tab w:val="num" w:pos="1134"/>
        </w:tabs>
        <w:ind w:left="0" w:firstLine="709"/>
        <w:jc w:val="both"/>
        <w:rPr>
          <w:sz w:val="28"/>
          <w:szCs w:val="28"/>
        </w:rPr>
      </w:pPr>
      <w:hyperlink r:id="rId14" w:history="1">
        <w:r w:rsidR="00A679F4" w:rsidRPr="00D86396">
          <w:rPr>
            <w:rStyle w:val="aff0"/>
            <w:sz w:val="28"/>
            <w:szCs w:val="28"/>
          </w:rPr>
          <w:t>https://youtu.be/gpY65Q8x0qM</w:t>
        </w:r>
      </w:hyperlink>
      <w:r w:rsidR="00A679F4" w:rsidRPr="00D86396">
        <w:rPr>
          <w:sz w:val="28"/>
          <w:szCs w:val="28"/>
        </w:rPr>
        <w:t xml:space="preserve"> - административно-правовое регул</w:t>
      </w:r>
      <w:r w:rsidR="00A679F4" w:rsidRPr="00D86396">
        <w:rPr>
          <w:sz w:val="28"/>
          <w:szCs w:val="28"/>
        </w:rPr>
        <w:t>и</w:t>
      </w:r>
      <w:r w:rsidR="00A679F4" w:rsidRPr="00D86396">
        <w:rPr>
          <w:sz w:val="28"/>
          <w:szCs w:val="28"/>
        </w:rPr>
        <w:t>рование профессиональной деятельности</w:t>
      </w:r>
    </w:p>
    <w:p w:rsidR="00A679F4" w:rsidRDefault="00A679F4" w:rsidP="00A679F4">
      <w:pPr>
        <w:pStyle w:val="af4"/>
        <w:widowControl w:val="0"/>
        <w:numPr>
          <w:ilvl w:val="0"/>
          <w:numId w:val="8"/>
        </w:numPr>
        <w:tabs>
          <w:tab w:val="clear" w:pos="1429"/>
          <w:tab w:val="num" w:pos="786"/>
          <w:tab w:val="left" w:pos="993"/>
        </w:tabs>
        <w:ind w:left="786"/>
        <w:jc w:val="both"/>
        <w:rPr>
          <w:sz w:val="28"/>
          <w:szCs w:val="28"/>
        </w:rPr>
      </w:pPr>
      <w:r w:rsidRPr="00D86396">
        <w:rPr>
          <w:b/>
          <w:sz w:val="28"/>
          <w:szCs w:val="28"/>
        </w:rPr>
        <w:t xml:space="preserve">Цифровая образовательная среда СПО </w:t>
      </w:r>
      <w:proofErr w:type="spellStart"/>
      <w:proofErr w:type="gramStart"/>
      <w:r w:rsidRPr="00D86396">
        <w:rPr>
          <w:b/>
          <w:sz w:val="28"/>
          <w:szCs w:val="28"/>
        </w:rPr>
        <w:t>PROF</w:t>
      </w:r>
      <w:proofErr w:type="gramEnd"/>
      <w:r w:rsidRPr="00D86396">
        <w:rPr>
          <w:b/>
          <w:sz w:val="28"/>
          <w:szCs w:val="28"/>
        </w:rPr>
        <w:t>образование</w:t>
      </w:r>
      <w:proofErr w:type="spellEnd"/>
      <w:r w:rsidRPr="00D86396">
        <w:rPr>
          <w:sz w:val="28"/>
          <w:szCs w:val="28"/>
        </w:rPr>
        <w:t>:</w:t>
      </w:r>
    </w:p>
    <w:p w:rsidR="00A679F4" w:rsidRPr="00634EE7" w:rsidRDefault="00A679F4" w:rsidP="00A679F4">
      <w:pPr>
        <w:widowControl w:val="0"/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634EE7">
        <w:rPr>
          <w:color w:val="000000"/>
          <w:sz w:val="28"/>
          <w:szCs w:val="28"/>
          <w:shd w:val="clear" w:color="auto" w:fill="FFFFFF"/>
        </w:rPr>
        <w:t>Кулантаева</w:t>
      </w:r>
      <w:proofErr w:type="spellEnd"/>
      <w:r w:rsidRPr="00634EE7">
        <w:rPr>
          <w:color w:val="000000"/>
          <w:sz w:val="28"/>
          <w:szCs w:val="28"/>
          <w:shd w:val="clear" w:color="auto" w:fill="FFFFFF"/>
        </w:rPr>
        <w:t xml:space="preserve"> И.А. Информационные технологии в юридической деятельности [Электронный ресурс]: практикум для СПО/ </w:t>
      </w:r>
      <w:proofErr w:type="spellStart"/>
      <w:r w:rsidRPr="00634EE7">
        <w:rPr>
          <w:color w:val="000000"/>
          <w:sz w:val="28"/>
          <w:szCs w:val="28"/>
          <w:shd w:val="clear" w:color="auto" w:fill="FFFFFF"/>
        </w:rPr>
        <w:t>Кулантаева</w:t>
      </w:r>
      <w:proofErr w:type="spellEnd"/>
      <w:r w:rsidRPr="00634EE7">
        <w:rPr>
          <w:color w:val="000000"/>
          <w:sz w:val="28"/>
          <w:szCs w:val="28"/>
          <w:shd w:val="clear" w:color="auto" w:fill="FFFFFF"/>
        </w:rPr>
        <w:t xml:space="preserve"> И.А.— </w:t>
      </w:r>
      <w:proofErr w:type="spellStart"/>
      <w:r w:rsidRPr="00634EE7">
        <w:rPr>
          <w:color w:val="000000"/>
          <w:sz w:val="28"/>
          <w:szCs w:val="28"/>
          <w:shd w:val="clear" w:color="auto" w:fill="FFFFFF"/>
        </w:rPr>
        <w:t>Эле</w:t>
      </w:r>
      <w:r w:rsidRPr="00634EE7">
        <w:rPr>
          <w:color w:val="000000"/>
          <w:sz w:val="28"/>
          <w:szCs w:val="28"/>
          <w:shd w:val="clear" w:color="auto" w:fill="FFFFFF"/>
        </w:rPr>
        <w:t>к</w:t>
      </w:r>
      <w:r w:rsidRPr="00634EE7">
        <w:rPr>
          <w:color w:val="000000"/>
          <w:sz w:val="28"/>
          <w:szCs w:val="28"/>
          <w:shd w:val="clear" w:color="auto" w:fill="FFFFFF"/>
        </w:rPr>
        <w:t>трон</w:t>
      </w:r>
      <w:proofErr w:type="gramStart"/>
      <w:r w:rsidRPr="00634EE7">
        <w:rPr>
          <w:color w:val="000000"/>
          <w:sz w:val="28"/>
          <w:szCs w:val="28"/>
          <w:shd w:val="clear" w:color="auto" w:fill="FFFFFF"/>
        </w:rPr>
        <w:t>.т</w:t>
      </w:r>
      <w:proofErr w:type="gramEnd"/>
      <w:r w:rsidRPr="00634EE7">
        <w:rPr>
          <w:color w:val="000000"/>
          <w:sz w:val="28"/>
          <w:szCs w:val="28"/>
          <w:shd w:val="clear" w:color="auto" w:fill="FFFFFF"/>
        </w:rPr>
        <w:t>екстовые</w:t>
      </w:r>
      <w:proofErr w:type="spellEnd"/>
      <w:r w:rsidRPr="00634EE7">
        <w:rPr>
          <w:color w:val="000000"/>
          <w:sz w:val="28"/>
          <w:szCs w:val="28"/>
          <w:shd w:val="clear" w:color="auto" w:fill="FFFFFF"/>
        </w:rPr>
        <w:t xml:space="preserve"> данные.— Саратов: Профобразование, 2020.— 109 c.— Р</w:t>
      </w:r>
      <w:r w:rsidRPr="00634EE7">
        <w:rPr>
          <w:color w:val="000000"/>
          <w:sz w:val="28"/>
          <w:szCs w:val="28"/>
          <w:shd w:val="clear" w:color="auto" w:fill="FFFFFF"/>
        </w:rPr>
        <w:t>е</w:t>
      </w:r>
      <w:r w:rsidRPr="00634EE7">
        <w:rPr>
          <w:color w:val="000000"/>
          <w:sz w:val="28"/>
          <w:szCs w:val="28"/>
          <w:shd w:val="clear" w:color="auto" w:fill="FFFFFF"/>
        </w:rPr>
        <w:t>жим доступа: http://www.iprbookshop.ru/91872.html.— ЭБС «</w:t>
      </w:r>
      <w:proofErr w:type="spellStart"/>
      <w:r w:rsidRPr="00634EE7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634EE7">
        <w:rPr>
          <w:color w:val="000000"/>
          <w:sz w:val="28"/>
          <w:szCs w:val="28"/>
          <w:shd w:val="clear" w:color="auto" w:fill="FFFFFF"/>
        </w:rPr>
        <w:t>»</w:t>
      </w:r>
    </w:p>
    <w:p w:rsidR="00A679F4" w:rsidRPr="00D86396" w:rsidRDefault="00A679F4" w:rsidP="00A679F4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 w:rsidRPr="00D86396">
        <w:rPr>
          <w:sz w:val="28"/>
          <w:szCs w:val="28"/>
        </w:rPr>
        <w:t xml:space="preserve">        17.  </w:t>
      </w:r>
      <w:r w:rsidRPr="00D86396">
        <w:rPr>
          <w:b/>
          <w:sz w:val="28"/>
          <w:szCs w:val="28"/>
        </w:rPr>
        <w:t>Электронно-библиотечная система:</w:t>
      </w:r>
    </w:p>
    <w:p w:rsidR="00A679F4" w:rsidRPr="0074041F" w:rsidRDefault="00A679F4" w:rsidP="00A679F4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D86396">
        <w:rPr>
          <w:sz w:val="28"/>
          <w:szCs w:val="28"/>
          <w:lang w:val="en-US"/>
        </w:rPr>
        <w:t>IPRBOOKS</w:t>
      </w:r>
      <w:r w:rsidRPr="0074041F">
        <w:rPr>
          <w:sz w:val="28"/>
          <w:szCs w:val="28"/>
        </w:rPr>
        <w:t xml:space="preserve"> - </w:t>
      </w:r>
      <w:hyperlink r:id="rId15" w:history="1">
        <w:r w:rsidRPr="00D86396">
          <w:rPr>
            <w:rStyle w:val="aff0"/>
            <w:sz w:val="28"/>
            <w:szCs w:val="28"/>
            <w:lang w:val="en-US"/>
          </w:rPr>
          <w:t>http</w:t>
        </w:r>
        <w:r w:rsidRPr="0074041F">
          <w:rPr>
            <w:rStyle w:val="aff0"/>
            <w:sz w:val="28"/>
            <w:szCs w:val="28"/>
          </w:rPr>
          <w:t>://</w:t>
        </w:r>
        <w:r w:rsidRPr="00D86396">
          <w:rPr>
            <w:rStyle w:val="aff0"/>
            <w:sz w:val="28"/>
            <w:szCs w:val="28"/>
            <w:lang w:val="en-US"/>
          </w:rPr>
          <w:t>www</w:t>
        </w:r>
        <w:r w:rsidRPr="0074041F">
          <w:rPr>
            <w:rStyle w:val="aff0"/>
            <w:sz w:val="28"/>
            <w:szCs w:val="28"/>
          </w:rPr>
          <w:t>.</w:t>
        </w:r>
        <w:proofErr w:type="spellStart"/>
        <w:r w:rsidRPr="00D86396">
          <w:rPr>
            <w:rStyle w:val="aff0"/>
            <w:sz w:val="28"/>
            <w:szCs w:val="28"/>
            <w:lang w:val="en-US"/>
          </w:rPr>
          <w:t>iprbookshop</w:t>
        </w:r>
        <w:proofErr w:type="spellEnd"/>
        <w:r w:rsidRPr="0074041F">
          <w:rPr>
            <w:rStyle w:val="aff0"/>
            <w:sz w:val="28"/>
            <w:szCs w:val="28"/>
          </w:rPr>
          <w:t>.</w:t>
        </w:r>
        <w:proofErr w:type="spellStart"/>
        <w:r w:rsidRPr="00D86396">
          <w:rPr>
            <w:rStyle w:val="aff0"/>
            <w:sz w:val="28"/>
            <w:szCs w:val="28"/>
            <w:lang w:val="en-US"/>
          </w:rPr>
          <w:t>ru</w:t>
        </w:r>
        <w:proofErr w:type="spellEnd"/>
        <w:r w:rsidRPr="0074041F">
          <w:rPr>
            <w:rStyle w:val="aff0"/>
            <w:sz w:val="28"/>
            <w:szCs w:val="28"/>
          </w:rPr>
          <w:t>/78574.</w:t>
        </w:r>
        <w:r w:rsidRPr="00D86396">
          <w:rPr>
            <w:rStyle w:val="aff0"/>
            <w:sz w:val="28"/>
            <w:szCs w:val="28"/>
            <w:lang w:val="en-US"/>
          </w:rPr>
          <w:t>html</w:t>
        </w:r>
      </w:hyperlink>
    </w:p>
    <w:p w:rsidR="00A679F4" w:rsidRPr="00634EE7" w:rsidRDefault="00A679F4" w:rsidP="00A679F4">
      <w:pPr>
        <w:pStyle w:val="af4"/>
        <w:widowControl w:val="0"/>
        <w:numPr>
          <w:ilvl w:val="0"/>
          <w:numId w:val="8"/>
        </w:numPr>
        <w:tabs>
          <w:tab w:val="clear" w:pos="1429"/>
          <w:tab w:val="num" w:pos="786"/>
          <w:tab w:val="left" w:pos="993"/>
        </w:tabs>
        <w:ind w:left="786"/>
        <w:jc w:val="both"/>
        <w:rPr>
          <w:sz w:val="28"/>
          <w:szCs w:val="28"/>
        </w:rPr>
      </w:pPr>
      <w:r w:rsidRPr="00D86396">
        <w:rPr>
          <w:b/>
          <w:sz w:val="28"/>
          <w:szCs w:val="28"/>
        </w:rPr>
        <w:t>Веб-система для организации дистанционного обучения и упра</w:t>
      </w:r>
      <w:r w:rsidRPr="00D86396">
        <w:rPr>
          <w:b/>
          <w:sz w:val="28"/>
          <w:szCs w:val="28"/>
        </w:rPr>
        <w:t>в</w:t>
      </w:r>
      <w:r w:rsidRPr="00D86396">
        <w:rPr>
          <w:b/>
          <w:sz w:val="28"/>
          <w:szCs w:val="28"/>
        </w:rPr>
        <w:t xml:space="preserve">ления им: </w:t>
      </w:r>
    </w:p>
    <w:p w:rsidR="00A679F4" w:rsidRPr="00634EE7" w:rsidRDefault="00A679F4" w:rsidP="00A679F4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634EE7">
        <w:rPr>
          <w:sz w:val="28"/>
          <w:szCs w:val="28"/>
        </w:rPr>
        <w:t xml:space="preserve">Система дистанционного обучения ОГАПОУ «Алексеевский колледж» </w:t>
      </w:r>
      <w:hyperlink r:id="rId16" w:history="1">
        <w:r w:rsidRPr="00634EE7">
          <w:rPr>
            <w:rStyle w:val="aff0"/>
            <w:sz w:val="28"/>
            <w:szCs w:val="28"/>
          </w:rPr>
          <w:t>http://moodle.alcollege.ru/</w:t>
        </w:r>
      </w:hyperlink>
    </w:p>
    <w:p w:rsidR="00520056" w:rsidRPr="001F0999" w:rsidRDefault="00520056" w:rsidP="00A679F4">
      <w:pPr>
        <w:tabs>
          <w:tab w:val="left" w:pos="2160"/>
          <w:tab w:val="left" w:pos="7290"/>
        </w:tabs>
        <w:ind w:firstLine="709"/>
        <w:jc w:val="center"/>
        <w:rPr>
          <w:color w:val="000000"/>
          <w:sz w:val="22"/>
          <w:szCs w:val="22"/>
        </w:rPr>
      </w:pPr>
    </w:p>
    <w:sectPr w:rsidR="00520056" w:rsidRPr="001F0999" w:rsidSect="00896763">
      <w:headerReference w:type="even" r:id="rId17"/>
      <w:headerReference w:type="default" r:id="rId1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58" w:rsidRDefault="00B23758">
      <w:r>
        <w:separator/>
      </w:r>
    </w:p>
  </w:endnote>
  <w:endnote w:type="continuationSeparator" w:id="0">
    <w:p w:rsidR="00B23758" w:rsidRDefault="00B2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58" w:rsidRDefault="00B23758">
      <w:r>
        <w:separator/>
      </w:r>
    </w:p>
  </w:footnote>
  <w:footnote w:type="continuationSeparator" w:id="0">
    <w:p w:rsidR="00B23758" w:rsidRDefault="00B2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45" w:rsidRDefault="000E6191" w:rsidP="00351E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25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2545" w:rsidRDefault="00B1254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45" w:rsidRDefault="000E6191" w:rsidP="00BA60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25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52E0">
      <w:rPr>
        <w:rStyle w:val="a6"/>
        <w:noProof/>
      </w:rPr>
      <w:t>12</w:t>
    </w:r>
    <w:r>
      <w:rPr>
        <w:rStyle w:val="a6"/>
      </w:rPr>
      <w:fldChar w:fldCharType="end"/>
    </w:r>
  </w:p>
  <w:p w:rsidR="00B12545" w:rsidRDefault="00B1254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</w:rPr>
    </w:lvl>
  </w:abstractNum>
  <w:abstractNum w:abstractNumId="1">
    <w:nsid w:val="00C82DD2"/>
    <w:multiLevelType w:val="multilevel"/>
    <w:tmpl w:val="362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70719"/>
    <w:multiLevelType w:val="hybridMultilevel"/>
    <w:tmpl w:val="04207C72"/>
    <w:lvl w:ilvl="0" w:tplc="1A8E1EE2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831F33"/>
    <w:multiLevelType w:val="hybridMultilevel"/>
    <w:tmpl w:val="275EA1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5D90F68"/>
    <w:multiLevelType w:val="multilevel"/>
    <w:tmpl w:val="54A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05C03"/>
    <w:multiLevelType w:val="multilevel"/>
    <w:tmpl w:val="41B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05136"/>
    <w:multiLevelType w:val="multilevel"/>
    <w:tmpl w:val="A58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AB6EC1"/>
    <w:multiLevelType w:val="singleLevel"/>
    <w:tmpl w:val="8A38F352"/>
    <w:lvl w:ilvl="0">
      <w:start w:val="1"/>
      <w:numFmt w:val="bullet"/>
      <w:pStyle w:val="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>
    <w:nsid w:val="0AF9205D"/>
    <w:multiLevelType w:val="hybridMultilevel"/>
    <w:tmpl w:val="88C680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B916A7B"/>
    <w:multiLevelType w:val="multilevel"/>
    <w:tmpl w:val="711E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DF32EA"/>
    <w:multiLevelType w:val="multilevel"/>
    <w:tmpl w:val="F2F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5E677E"/>
    <w:multiLevelType w:val="hybridMultilevel"/>
    <w:tmpl w:val="C18CB50C"/>
    <w:lvl w:ilvl="0" w:tplc="892030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78A494F"/>
    <w:multiLevelType w:val="multilevel"/>
    <w:tmpl w:val="4D1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402E0"/>
    <w:multiLevelType w:val="hybridMultilevel"/>
    <w:tmpl w:val="A0F2D0DC"/>
    <w:lvl w:ilvl="0" w:tplc="7B9EB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AA860D3"/>
    <w:multiLevelType w:val="multilevel"/>
    <w:tmpl w:val="986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DD06EC"/>
    <w:multiLevelType w:val="multilevel"/>
    <w:tmpl w:val="5C46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AE415B"/>
    <w:multiLevelType w:val="hybridMultilevel"/>
    <w:tmpl w:val="E82EE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B9025C"/>
    <w:multiLevelType w:val="multilevel"/>
    <w:tmpl w:val="6D4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E033FA"/>
    <w:multiLevelType w:val="hybridMultilevel"/>
    <w:tmpl w:val="5C021B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22316A35"/>
    <w:multiLevelType w:val="multilevel"/>
    <w:tmpl w:val="676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CE569D"/>
    <w:multiLevelType w:val="hybridMultilevel"/>
    <w:tmpl w:val="2D06B15A"/>
    <w:lvl w:ilvl="0" w:tplc="99003C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4AE6707"/>
    <w:multiLevelType w:val="hybridMultilevel"/>
    <w:tmpl w:val="ECF050CE"/>
    <w:lvl w:ilvl="0" w:tplc="F4CE0764">
      <w:start w:val="1"/>
      <w:numFmt w:val="decimal"/>
      <w:lvlText w:val="%1."/>
      <w:lvlJc w:val="left"/>
      <w:pPr>
        <w:ind w:left="4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  <w:rPr>
        <w:rFonts w:cs="Times New Roman"/>
      </w:rPr>
    </w:lvl>
  </w:abstractNum>
  <w:abstractNum w:abstractNumId="23">
    <w:nsid w:val="269F52BC"/>
    <w:multiLevelType w:val="multilevel"/>
    <w:tmpl w:val="81CE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1D324A"/>
    <w:multiLevelType w:val="hybridMultilevel"/>
    <w:tmpl w:val="A5D44E0E"/>
    <w:lvl w:ilvl="0" w:tplc="00000005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74B150B"/>
    <w:multiLevelType w:val="multilevel"/>
    <w:tmpl w:val="F396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156922"/>
    <w:multiLevelType w:val="multilevel"/>
    <w:tmpl w:val="09D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8D73E3"/>
    <w:multiLevelType w:val="hybridMultilevel"/>
    <w:tmpl w:val="7F50A188"/>
    <w:lvl w:ilvl="0" w:tplc="8410E8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2FA34804"/>
    <w:multiLevelType w:val="hybridMultilevel"/>
    <w:tmpl w:val="0B66AA1A"/>
    <w:lvl w:ilvl="0" w:tplc="56100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A801EC"/>
    <w:multiLevelType w:val="hybridMultilevel"/>
    <w:tmpl w:val="EB747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AB4D5C"/>
    <w:multiLevelType w:val="multilevel"/>
    <w:tmpl w:val="EE1C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7A41C7"/>
    <w:multiLevelType w:val="multilevel"/>
    <w:tmpl w:val="4214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52574F"/>
    <w:multiLevelType w:val="multilevel"/>
    <w:tmpl w:val="98F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085C77"/>
    <w:multiLevelType w:val="hybridMultilevel"/>
    <w:tmpl w:val="11869E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46515EB0"/>
    <w:multiLevelType w:val="hybridMultilevel"/>
    <w:tmpl w:val="94FAA954"/>
    <w:lvl w:ilvl="0" w:tplc="1692503C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35">
    <w:nsid w:val="47E308C1"/>
    <w:multiLevelType w:val="multilevel"/>
    <w:tmpl w:val="2B5C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29403A"/>
    <w:multiLevelType w:val="multilevel"/>
    <w:tmpl w:val="4454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B26987"/>
    <w:multiLevelType w:val="multilevel"/>
    <w:tmpl w:val="62D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945D6E"/>
    <w:multiLevelType w:val="hybridMultilevel"/>
    <w:tmpl w:val="0C902B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56721F7A"/>
    <w:multiLevelType w:val="hybridMultilevel"/>
    <w:tmpl w:val="035AF0D0"/>
    <w:lvl w:ilvl="0" w:tplc="A4DE55CC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7065AE0"/>
    <w:multiLevelType w:val="hybridMultilevel"/>
    <w:tmpl w:val="3C60AE68"/>
    <w:lvl w:ilvl="0" w:tplc="1A8E1E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C5A354A"/>
    <w:multiLevelType w:val="multilevel"/>
    <w:tmpl w:val="30F2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012F5C"/>
    <w:multiLevelType w:val="hybridMultilevel"/>
    <w:tmpl w:val="06CAEFF2"/>
    <w:lvl w:ilvl="0" w:tplc="3224E1F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640C765A"/>
    <w:multiLevelType w:val="hybridMultilevel"/>
    <w:tmpl w:val="032A9DA6"/>
    <w:lvl w:ilvl="0" w:tplc="6B7AB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7B5F8B"/>
    <w:multiLevelType w:val="hybridMultilevel"/>
    <w:tmpl w:val="675A57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6B894527"/>
    <w:multiLevelType w:val="hybridMultilevel"/>
    <w:tmpl w:val="2D207F9C"/>
    <w:lvl w:ilvl="0" w:tplc="3224E1FE">
      <w:start w:val="1"/>
      <w:numFmt w:val="decimal"/>
      <w:lvlText w:val="%1)"/>
      <w:lvlJc w:val="left"/>
      <w:pPr>
        <w:tabs>
          <w:tab w:val="num" w:pos="3027"/>
        </w:tabs>
        <w:ind w:left="3027" w:hanging="360"/>
      </w:pPr>
      <w:rPr>
        <w:rFonts w:hint="default"/>
        <w:sz w:val="28"/>
        <w:szCs w:val="28"/>
      </w:rPr>
    </w:lvl>
    <w:lvl w:ilvl="1" w:tplc="3224E1FE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>
    <w:nsid w:val="737A6621"/>
    <w:multiLevelType w:val="multilevel"/>
    <w:tmpl w:val="7530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B6542B"/>
    <w:multiLevelType w:val="multilevel"/>
    <w:tmpl w:val="675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A40DDC"/>
    <w:multiLevelType w:val="hybridMultilevel"/>
    <w:tmpl w:val="477826D4"/>
    <w:lvl w:ilvl="0" w:tplc="00000005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A527A00"/>
    <w:multiLevelType w:val="hybridMultilevel"/>
    <w:tmpl w:val="ED684E6C"/>
    <w:lvl w:ilvl="0" w:tplc="782807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3"/>
  </w:num>
  <w:num w:numId="3">
    <w:abstractNumId w:val="3"/>
  </w:num>
  <w:num w:numId="4">
    <w:abstractNumId w:val="44"/>
  </w:num>
  <w:num w:numId="5">
    <w:abstractNumId w:val="42"/>
  </w:num>
  <w:num w:numId="6">
    <w:abstractNumId w:val="45"/>
  </w:num>
  <w:num w:numId="7">
    <w:abstractNumId w:val="24"/>
  </w:num>
  <w:num w:numId="8">
    <w:abstractNumId w:val="33"/>
  </w:num>
  <w:num w:numId="9">
    <w:abstractNumId w:val="48"/>
  </w:num>
  <w:num w:numId="10">
    <w:abstractNumId w:val="29"/>
  </w:num>
  <w:num w:numId="11">
    <w:abstractNumId w:val="2"/>
  </w:num>
  <w:num w:numId="12">
    <w:abstractNumId w:val="40"/>
  </w:num>
  <w:num w:numId="13">
    <w:abstractNumId w:val="17"/>
  </w:num>
  <w:num w:numId="14">
    <w:abstractNumId w:val="8"/>
  </w:num>
  <w:num w:numId="15">
    <w:abstractNumId w:val="19"/>
  </w:num>
  <w:num w:numId="16">
    <w:abstractNumId w:val="38"/>
  </w:num>
  <w:num w:numId="17">
    <w:abstractNumId w:val="28"/>
  </w:num>
  <w:num w:numId="18">
    <w:abstractNumId w:val="1"/>
  </w:num>
  <w:num w:numId="19">
    <w:abstractNumId w:val="26"/>
  </w:num>
  <w:num w:numId="20">
    <w:abstractNumId w:val="20"/>
  </w:num>
  <w:num w:numId="21">
    <w:abstractNumId w:val="18"/>
  </w:num>
  <w:num w:numId="22">
    <w:abstractNumId w:val="6"/>
  </w:num>
  <w:num w:numId="23">
    <w:abstractNumId w:val="46"/>
  </w:num>
  <w:num w:numId="24">
    <w:abstractNumId w:val="16"/>
  </w:num>
  <w:num w:numId="25">
    <w:abstractNumId w:val="13"/>
  </w:num>
  <w:num w:numId="26">
    <w:abstractNumId w:val="39"/>
  </w:num>
  <w:num w:numId="27">
    <w:abstractNumId w:val="4"/>
  </w:num>
  <w:num w:numId="28">
    <w:abstractNumId w:val="47"/>
  </w:num>
  <w:num w:numId="29">
    <w:abstractNumId w:val="35"/>
  </w:num>
  <w:num w:numId="30">
    <w:abstractNumId w:val="9"/>
  </w:num>
  <w:num w:numId="31">
    <w:abstractNumId w:val="5"/>
  </w:num>
  <w:num w:numId="32">
    <w:abstractNumId w:val="32"/>
  </w:num>
  <w:num w:numId="33">
    <w:abstractNumId w:val="41"/>
  </w:num>
  <w:num w:numId="34">
    <w:abstractNumId w:val="15"/>
  </w:num>
  <w:num w:numId="35">
    <w:abstractNumId w:val="12"/>
  </w:num>
  <w:num w:numId="36">
    <w:abstractNumId w:val="30"/>
  </w:num>
  <w:num w:numId="37">
    <w:abstractNumId w:val="31"/>
  </w:num>
  <w:num w:numId="38">
    <w:abstractNumId w:val="10"/>
  </w:num>
  <w:num w:numId="39">
    <w:abstractNumId w:val="49"/>
  </w:num>
  <w:num w:numId="40">
    <w:abstractNumId w:val="14"/>
  </w:num>
  <w:num w:numId="41">
    <w:abstractNumId w:val="22"/>
  </w:num>
  <w:num w:numId="42">
    <w:abstractNumId w:val="27"/>
  </w:num>
  <w:num w:numId="43">
    <w:abstractNumId w:val="21"/>
  </w:num>
  <w:num w:numId="44">
    <w:abstractNumId w:val="34"/>
  </w:num>
  <w:num w:numId="45">
    <w:abstractNumId w:val="11"/>
  </w:num>
  <w:num w:numId="46">
    <w:abstractNumId w:val="25"/>
  </w:num>
  <w:num w:numId="47">
    <w:abstractNumId w:val="36"/>
  </w:num>
  <w:num w:numId="48">
    <w:abstractNumId w:val="37"/>
  </w:num>
  <w:num w:numId="49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294"/>
    <w:rsid w:val="0000072C"/>
    <w:rsid w:val="00001736"/>
    <w:rsid w:val="000047B5"/>
    <w:rsid w:val="000048AF"/>
    <w:rsid w:val="000048E7"/>
    <w:rsid w:val="00004E60"/>
    <w:rsid w:val="000055C4"/>
    <w:rsid w:val="00007B73"/>
    <w:rsid w:val="00021F25"/>
    <w:rsid w:val="00022576"/>
    <w:rsid w:val="00022727"/>
    <w:rsid w:val="00023424"/>
    <w:rsid w:val="0002434A"/>
    <w:rsid w:val="00024F62"/>
    <w:rsid w:val="00026199"/>
    <w:rsid w:val="00030511"/>
    <w:rsid w:val="000312DF"/>
    <w:rsid w:val="000319F3"/>
    <w:rsid w:val="000329AD"/>
    <w:rsid w:val="00034A62"/>
    <w:rsid w:val="00035E15"/>
    <w:rsid w:val="000376ED"/>
    <w:rsid w:val="00041F1B"/>
    <w:rsid w:val="000448AA"/>
    <w:rsid w:val="00044FAA"/>
    <w:rsid w:val="000450B1"/>
    <w:rsid w:val="0004610F"/>
    <w:rsid w:val="00051169"/>
    <w:rsid w:val="0005309C"/>
    <w:rsid w:val="00054D6E"/>
    <w:rsid w:val="00055947"/>
    <w:rsid w:val="000559CF"/>
    <w:rsid w:val="0006036D"/>
    <w:rsid w:val="00063487"/>
    <w:rsid w:val="00071167"/>
    <w:rsid w:val="00073F42"/>
    <w:rsid w:val="00075B6B"/>
    <w:rsid w:val="00076A13"/>
    <w:rsid w:val="00080B0D"/>
    <w:rsid w:val="00080E1D"/>
    <w:rsid w:val="000822E1"/>
    <w:rsid w:val="0008342E"/>
    <w:rsid w:val="000851AA"/>
    <w:rsid w:val="00087ABC"/>
    <w:rsid w:val="00087E12"/>
    <w:rsid w:val="00091EF1"/>
    <w:rsid w:val="00094EEE"/>
    <w:rsid w:val="000952A0"/>
    <w:rsid w:val="00095355"/>
    <w:rsid w:val="000A0AA2"/>
    <w:rsid w:val="000A0AE3"/>
    <w:rsid w:val="000A0CEE"/>
    <w:rsid w:val="000A1C5F"/>
    <w:rsid w:val="000A3C5A"/>
    <w:rsid w:val="000A4271"/>
    <w:rsid w:val="000A47AE"/>
    <w:rsid w:val="000A5D29"/>
    <w:rsid w:val="000A5E97"/>
    <w:rsid w:val="000B102B"/>
    <w:rsid w:val="000B1969"/>
    <w:rsid w:val="000B38BF"/>
    <w:rsid w:val="000B613C"/>
    <w:rsid w:val="000B6C39"/>
    <w:rsid w:val="000C0F49"/>
    <w:rsid w:val="000C3045"/>
    <w:rsid w:val="000C6E88"/>
    <w:rsid w:val="000D0588"/>
    <w:rsid w:val="000D20EC"/>
    <w:rsid w:val="000D48A7"/>
    <w:rsid w:val="000D673D"/>
    <w:rsid w:val="000D6B28"/>
    <w:rsid w:val="000E3EB8"/>
    <w:rsid w:val="000E4E30"/>
    <w:rsid w:val="000E6191"/>
    <w:rsid w:val="000F034F"/>
    <w:rsid w:val="000F1AEE"/>
    <w:rsid w:val="000F2782"/>
    <w:rsid w:val="00101C4F"/>
    <w:rsid w:val="00101C88"/>
    <w:rsid w:val="0010364E"/>
    <w:rsid w:val="00106E57"/>
    <w:rsid w:val="00116BBE"/>
    <w:rsid w:val="00124A06"/>
    <w:rsid w:val="001254B1"/>
    <w:rsid w:val="001258BE"/>
    <w:rsid w:val="00127478"/>
    <w:rsid w:val="00131EA6"/>
    <w:rsid w:val="00133B6E"/>
    <w:rsid w:val="00140AC2"/>
    <w:rsid w:val="001429FD"/>
    <w:rsid w:val="00147977"/>
    <w:rsid w:val="00150308"/>
    <w:rsid w:val="00151C7D"/>
    <w:rsid w:val="00152464"/>
    <w:rsid w:val="00153063"/>
    <w:rsid w:val="0015322B"/>
    <w:rsid w:val="00155F1E"/>
    <w:rsid w:val="00161577"/>
    <w:rsid w:val="00161AB0"/>
    <w:rsid w:val="00161B18"/>
    <w:rsid w:val="0016350E"/>
    <w:rsid w:val="001649EC"/>
    <w:rsid w:val="00164AC3"/>
    <w:rsid w:val="001666B7"/>
    <w:rsid w:val="00172DB4"/>
    <w:rsid w:val="001744C0"/>
    <w:rsid w:val="00174FA8"/>
    <w:rsid w:val="00180CB4"/>
    <w:rsid w:val="00180E0B"/>
    <w:rsid w:val="001827A6"/>
    <w:rsid w:val="00182C12"/>
    <w:rsid w:val="0018464F"/>
    <w:rsid w:val="00184EA8"/>
    <w:rsid w:val="00185A46"/>
    <w:rsid w:val="00186377"/>
    <w:rsid w:val="00192B42"/>
    <w:rsid w:val="00194635"/>
    <w:rsid w:val="00197335"/>
    <w:rsid w:val="00197EEF"/>
    <w:rsid w:val="001A03A0"/>
    <w:rsid w:val="001A2B72"/>
    <w:rsid w:val="001A572B"/>
    <w:rsid w:val="001A5DD1"/>
    <w:rsid w:val="001B0177"/>
    <w:rsid w:val="001B0CF3"/>
    <w:rsid w:val="001B0ED0"/>
    <w:rsid w:val="001B168C"/>
    <w:rsid w:val="001B5CDA"/>
    <w:rsid w:val="001B6D32"/>
    <w:rsid w:val="001C0571"/>
    <w:rsid w:val="001C1102"/>
    <w:rsid w:val="001C5887"/>
    <w:rsid w:val="001C6697"/>
    <w:rsid w:val="001D0326"/>
    <w:rsid w:val="001D1E29"/>
    <w:rsid w:val="001D35AA"/>
    <w:rsid w:val="001D36C4"/>
    <w:rsid w:val="001D3709"/>
    <w:rsid w:val="001D3FA6"/>
    <w:rsid w:val="001D6BE2"/>
    <w:rsid w:val="001E0788"/>
    <w:rsid w:val="001E5382"/>
    <w:rsid w:val="001F094D"/>
    <w:rsid w:val="001F0999"/>
    <w:rsid w:val="001F2BF9"/>
    <w:rsid w:val="001F3B5C"/>
    <w:rsid w:val="001F4E93"/>
    <w:rsid w:val="001F55BD"/>
    <w:rsid w:val="001F6A21"/>
    <w:rsid w:val="001F75F0"/>
    <w:rsid w:val="001F7CA5"/>
    <w:rsid w:val="00200CE9"/>
    <w:rsid w:val="00202A13"/>
    <w:rsid w:val="002052E0"/>
    <w:rsid w:val="0020649E"/>
    <w:rsid w:val="00206F00"/>
    <w:rsid w:val="0021005B"/>
    <w:rsid w:val="00211389"/>
    <w:rsid w:val="00214985"/>
    <w:rsid w:val="002163D2"/>
    <w:rsid w:val="002175DA"/>
    <w:rsid w:val="00221B38"/>
    <w:rsid w:val="002222C9"/>
    <w:rsid w:val="00231321"/>
    <w:rsid w:val="0023184F"/>
    <w:rsid w:val="00231A6A"/>
    <w:rsid w:val="00232B40"/>
    <w:rsid w:val="00232C9C"/>
    <w:rsid w:val="00232CBF"/>
    <w:rsid w:val="00237D45"/>
    <w:rsid w:val="002408F6"/>
    <w:rsid w:val="00240FE5"/>
    <w:rsid w:val="00245528"/>
    <w:rsid w:val="00245A37"/>
    <w:rsid w:val="0025269E"/>
    <w:rsid w:val="002541DF"/>
    <w:rsid w:val="00255ECD"/>
    <w:rsid w:val="002563B8"/>
    <w:rsid w:val="00263698"/>
    <w:rsid w:val="00270215"/>
    <w:rsid w:val="0027125B"/>
    <w:rsid w:val="00275347"/>
    <w:rsid w:val="00277EC9"/>
    <w:rsid w:val="00286FC6"/>
    <w:rsid w:val="0028766A"/>
    <w:rsid w:val="002876A4"/>
    <w:rsid w:val="00287C47"/>
    <w:rsid w:val="00290949"/>
    <w:rsid w:val="00292034"/>
    <w:rsid w:val="00293080"/>
    <w:rsid w:val="00293D7A"/>
    <w:rsid w:val="0029534E"/>
    <w:rsid w:val="00295801"/>
    <w:rsid w:val="0029731B"/>
    <w:rsid w:val="002A248A"/>
    <w:rsid w:val="002A4029"/>
    <w:rsid w:val="002A51B5"/>
    <w:rsid w:val="002A76A8"/>
    <w:rsid w:val="002B062A"/>
    <w:rsid w:val="002C1765"/>
    <w:rsid w:val="002C454B"/>
    <w:rsid w:val="002C5F75"/>
    <w:rsid w:val="002D0051"/>
    <w:rsid w:val="002D05C7"/>
    <w:rsid w:val="002D286D"/>
    <w:rsid w:val="002D488A"/>
    <w:rsid w:val="002E1192"/>
    <w:rsid w:val="002E177C"/>
    <w:rsid w:val="002E4D22"/>
    <w:rsid w:val="002E5FC9"/>
    <w:rsid w:val="002F516E"/>
    <w:rsid w:val="003010B2"/>
    <w:rsid w:val="003026C1"/>
    <w:rsid w:val="00315CD3"/>
    <w:rsid w:val="0032028C"/>
    <w:rsid w:val="003240C6"/>
    <w:rsid w:val="003266F5"/>
    <w:rsid w:val="00330ECF"/>
    <w:rsid w:val="0033176E"/>
    <w:rsid w:val="00333CF1"/>
    <w:rsid w:val="00335B58"/>
    <w:rsid w:val="00336261"/>
    <w:rsid w:val="00336888"/>
    <w:rsid w:val="0034314E"/>
    <w:rsid w:val="003437AA"/>
    <w:rsid w:val="003462EB"/>
    <w:rsid w:val="00346DBB"/>
    <w:rsid w:val="00351EB0"/>
    <w:rsid w:val="00353F7D"/>
    <w:rsid w:val="003552E7"/>
    <w:rsid w:val="00356019"/>
    <w:rsid w:val="0035628B"/>
    <w:rsid w:val="00356FF6"/>
    <w:rsid w:val="00364EFF"/>
    <w:rsid w:val="0036570F"/>
    <w:rsid w:val="00365C34"/>
    <w:rsid w:val="0036689B"/>
    <w:rsid w:val="00366EEE"/>
    <w:rsid w:val="00367019"/>
    <w:rsid w:val="003713B3"/>
    <w:rsid w:val="00371DF4"/>
    <w:rsid w:val="00374F06"/>
    <w:rsid w:val="00375AF6"/>
    <w:rsid w:val="00376616"/>
    <w:rsid w:val="00381EC2"/>
    <w:rsid w:val="0038291D"/>
    <w:rsid w:val="00383004"/>
    <w:rsid w:val="00385A77"/>
    <w:rsid w:val="003912B2"/>
    <w:rsid w:val="003939A2"/>
    <w:rsid w:val="00397557"/>
    <w:rsid w:val="00397772"/>
    <w:rsid w:val="00397ECD"/>
    <w:rsid w:val="003A03DE"/>
    <w:rsid w:val="003A06C2"/>
    <w:rsid w:val="003A24B5"/>
    <w:rsid w:val="003A29FA"/>
    <w:rsid w:val="003A5391"/>
    <w:rsid w:val="003A71F4"/>
    <w:rsid w:val="003B046B"/>
    <w:rsid w:val="003B1EF7"/>
    <w:rsid w:val="003B4709"/>
    <w:rsid w:val="003B5F06"/>
    <w:rsid w:val="003C28C1"/>
    <w:rsid w:val="003C2A49"/>
    <w:rsid w:val="003C5CFC"/>
    <w:rsid w:val="003C75D6"/>
    <w:rsid w:val="003D014C"/>
    <w:rsid w:val="003D17C6"/>
    <w:rsid w:val="003D3C54"/>
    <w:rsid w:val="003D42CB"/>
    <w:rsid w:val="003D6600"/>
    <w:rsid w:val="003E39BD"/>
    <w:rsid w:val="003E45E3"/>
    <w:rsid w:val="003E4A17"/>
    <w:rsid w:val="003E655B"/>
    <w:rsid w:val="003F02AC"/>
    <w:rsid w:val="003F5F16"/>
    <w:rsid w:val="004006C5"/>
    <w:rsid w:val="00400B46"/>
    <w:rsid w:val="00402CDD"/>
    <w:rsid w:val="004040FA"/>
    <w:rsid w:val="0040721D"/>
    <w:rsid w:val="004131A6"/>
    <w:rsid w:val="00413602"/>
    <w:rsid w:val="00417C14"/>
    <w:rsid w:val="00421AE6"/>
    <w:rsid w:val="0042323B"/>
    <w:rsid w:val="00425585"/>
    <w:rsid w:val="00425D65"/>
    <w:rsid w:val="00426C5F"/>
    <w:rsid w:val="004306BB"/>
    <w:rsid w:val="00435C4B"/>
    <w:rsid w:val="004417C2"/>
    <w:rsid w:val="00441BA3"/>
    <w:rsid w:val="00441E13"/>
    <w:rsid w:val="004444AF"/>
    <w:rsid w:val="00445633"/>
    <w:rsid w:val="004463E5"/>
    <w:rsid w:val="00451140"/>
    <w:rsid w:val="00451747"/>
    <w:rsid w:val="00451CFB"/>
    <w:rsid w:val="00456744"/>
    <w:rsid w:val="00460B1F"/>
    <w:rsid w:val="0046190D"/>
    <w:rsid w:val="00461E8E"/>
    <w:rsid w:val="00462588"/>
    <w:rsid w:val="0046282B"/>
    <w:rsid w:val="00466569"/>
    <w:rsid w:val="0046743B"/>
    <w:rsid w:val="0046787F"/>
    <w:rsid w:val="0047165F"/>
    <w:rsid w:val="004727DB"/>
    <w:rsid w:val="00473756"/>
    <w:rsid w:val="004761FC"/>
    <w:rsid w:val="00477F05"/>
    <w:rsid w:val="004811DC"/>
    <w:rsid w:val="0048449E"/>
    <w:rsid w:val="004845C0"/>
    <w:rsid w:val="00485AC4"/>
    <w:rsid w:val="00491BE2"/>
    <w:rsid w:val="00492A06"/>
    <w:rsid w:val="00492C13"/>
    <w:rsid w:val="0049358D"/>
    <w:rsid w:val="00494575"/>
    <w:rsid w:val="00494BF0"/>
    <w:rsid w:val="00497124"/>
    <w:rsid w:val="004A2ADD"/>
    <w:rsid w:val="004B1D24"/>
    <w:rsid w:val="004B24FC"/>
    <w:rsid w:val="004B2B25"/>
    <w:rsid w:val="004B3B6E"/>
    <w:rsid w:val="004B5860"/>
    <w:rsid w:val="004B798A"/>
    <w:rsid w:val="004C2BA1"/>
    <w:rsid w:val="004C32C3"/>
    <w:rsid w:val="004C5A7C"/>
    <w:rsid w:val="004D350A"/>
    <w:rsid w:val="004D3DB6"/>
    <w:rsid w:val="004D501A"/>
    <w:rsid w:val="004D5F62"/>
    <w:rsid w:val="004E0C4A"/>
    <w:rsid w:val="004E3A0C"/>
    <w:rsid w:val="004E4486"/>
    <w:rsid w:val="004E57F8"/>
    <w:rsid w:val="004E68AC"/>
    <w:rsid w:val="004F199D"/>
    <w:rsid w:val="004F19A7"/>
    <w:rsid w:val="004F47F6"/>
    <w:rsid w:val="004F4B1F"/>
    <w:rsid w:val="004F7FD6"/>
    <w:rsid w:val="00501FBC"/>
    <w:rsid w:val="0050200C"/>
    <w:rsid w:val="00502FEF"/>
    <w:rsid w:val="0050363D"/>
    <w:rsid w:val="00506C7F"/>
    <w:rsid w:val="0051010E"/>
    <w:rsid w:val="0051313E"/>
    <w:rsid w:val="00515FB2"/>
    <w:rsid w:val="00520056"/>
    <w:rsid w:val="00520993"/>
    <w:rsid w:val="00520C5A"/>
    <w:rsid w:val="00524287"/>
    <w:rsid w:val="00527352"/>
    <w:rsid w:val="0052769D"/>
    <w:rsid w:val="00531D58"/>
    <w:rsid w:val="005325DA"/>
    <w:rsid w:val="005376CE"/>
    <w:rsid w:val="00540C62"/>
    <w:rsid w:val="00544D0A"/>
    <w:rsid w:val="005452A7"/>
    <w:rsid w:val="00545667"/>
    <w:rsid w:val="00550219"/>
    <w:rsid w:val="00550725"/>
    <w:rsid w:val="00553595"/>
    <w:rsid w:val="005553A4"/>
    <w:rsid w:val="0055555F"/>
    <w:rsid w:val="00557C4D"/>
    <w:rsid w:val="00561873"/>
    <w:rsid w:val="00561992"/>
    <w:rsid w:val="00565C1D"/>
    <w:rsid w:val="00567014"/>
    <w:rsid w:val="00567CDC"/>
    <w:rsid w:val="00570012"/>
    <w:rsid w:val="00575C04"/>
    <w:rsid w:val="00577B4F"/>
    <w:rsid w:val="00580019"/>
    <w:rsid w:val="005821A4"/>
    <w:rsid w:val="00586CF1"/>
    <w:rsid w:val="00587D5E"/>
    <w:rsid w:val="00594058"/>
    <w:rsid w:val="005957F7"/>
    <w:rsid w:val="005A09E9"/>
    <w:rsid w:val="005A3792"/>
    <w:rsid w:val="005A6716"/>
    <w:rsid w:val="005A6CC5"/>
    <w:rsid w:val="005A78F5"/>
    <w:rsid w:val="005B258D"/>
    <w:rsid w:val="005B5892"/>
    <w:rsid w:val="005B5AB8"/>
    <w:rsid w:val="005C1BAC"/>
    <w:rsid w:val="005C2469"/>
    <w:rsid w:val="005C32B4"/>
    <w:rsid w:val="005C5F1F"/>
    <w:rsid w:val="005D0BFC"/>
    <w:rsid w:val="005D1CC5"/>
    <w:rsid w:val="005D2405"/>
    <w:rsid w:val="005D2599"/>
    <w:rsid w:val="005D5251"/>
    <w:rsid w:val="005D5C32"/>
    <w:rsid w:val="005E01FA"/>
    <w:rsid w:val="005E3644"/>
    <w:rsid w:val="005E39AD"/>
    <w:rsid w:val="005E5454"/>
    <w:rsid w:val="005E6F7A"/>
    <w:rsid w:val="005F1794"/>
    <w:rsid w:val="005F1A67"/>
    <w:rsid w:val="005F25CB"/>
    <w:rsid w:val="005F43C2"/>
    <w:rsid w:val="005F49C4"/>
    <w:rsid w:val="005F5F32"/>
    <w:rsid w:val="005F74A1"/>
    <w:rsid w:val="00602FD8"/>
    <w:rsid w:val="00604F68"/>
    <w:rsid w:val="0060530A"/>
    <w:rsid w:val="006066B6"/>
    <w:rsid w:val="006108EE"/>
    <w:rsid w:val="006124BB"/>
    <w:rsid w:val="00614F2A"/>
    <w:rsid w:val="00615C43"/>
    <w:rsid w:val="00617F99"/>
    <w:rsid w:val="00620674"/>
    <w:rsid w:val="00626351"/>
    <w:rsid w:val="00626753"/>
    <w:rsid w:val="006300DE"/>
    <w:rsid w:val="00630908"/>
    <w:rsid w:val="006315C6"/>
    <w:rsid w:val="006324B4"/>
    <w:rsid w:val="00634FC8"/>
    <w:rsid w:val="00636349"/>
    <w:rsid w:val="0064373E"/>
    <w:rsid w:val="00643804"/>
    <w:rsid w:val="00646F40"/>
    <w:rsid w:val="00654925"/>
    <w:rsid w:val="00654CC8"/>
    <w:rsid w:val="00655613"/>
    <w:rsid w:val="006556E9"/>
    <w:rsid w:val="0065634C"/>
    <w:rsid w:val="00657EE9"/>
    <w:rsid w:val="0066088C"/>
    <w:rsid w:val="006608B1"/>
    <w:rsid w:val="006659ED"/>
    <w:rsid w:val="0066684B"/>
    <w:rsid w:val="00673E07"/>
    <w:rsid w:val="006747F8"/>
    <w:rsid w:val="00674C1A"/>
    <w:rsid w:val="0067582F"/>
    <w:rsid w:val="0068013C"/>
    <w:rsid w:val="00681B6D"/>
    <w:rsid w:val="00685821"/>
    <w:rsid w:val="00686164"/>
    <w:rsid w:val="00690BE1"/>
    <w:rsid w:val="00694625"/>
    <w:rsid w:val="00696282"/>
    <w:rsid w:val="006A1895"/>
    <w:rsid w:val="006A7B30"/>
    <w:rsid w:val="006B0ACA"/>
    <w:rsid w:val="006B2999"/>
    <w:rsid w:val="006B6676"/>
    <w:rsid w:val="006C1304"/>
    <w:rsid w:val="006C44C2"/>
    <w:rsid w:val="006C4ECC"/>
    <w:rsid w:val="006D10E4"/>
    <w:rsid w:val="006D16B7"/>
    <w:rsid w:val="006D2186"/>
    <w:rsid w:val="006D26FA"/>
    <w:rsid w:val="006D6491"/>
    <w:rsid w:val="006E24AB"/>
    <w:rsid w:val="006E340D"/>
    <w:rsid w:val="006E3F2C"/>
    <w:rsid w:val="006E402B"/>
    <w:rsid w:val="006E4B56"/>
    <w:rsid w:val="006E5578"/>
    <w:rsid w:val="006E66B0"/>
    <w:rsid w:val="006E76C5"/>
    <w:rsid w:val="006F2584"/>
    <w:rsid w:val="006F3294"/>
    <w:rsid w:val="006F589D"/>
    <w:rsid w:val="006F5D73"/>
    <w:rsid w:val="00700B95"/>
    <w:rsid w:val="007028DD"/>
    <w:rsid w:val="00702986"/>
    <w:rsid w:val="007029F2"/>
    <w:rsid w:val="007032CD"/>
    <w:rsid w:val="00706A47"/>
    <w:rsid w:val="00712D60"/>
    <w:rsid w:val="0071326F"/>
    <w:rsid w:val="00713BCA"/>
    <w:rsid w:val="0071633E"/>
    <w:rsid w:val="007165F9"/>
    <w:rsid w:val="0072012B"/>
    <w:rsid w:val="007241E3"/>
    <w:rsid w:val="00725D9A"/>
    <w:rsid w:val="00726B0F"/>
    <w:rsid w:val="0072784D"/>
    <w:rsid w:val="007358BB"/>
    <w:rsid w:val="00735DF7"/>
    <w:rsid w:val="007428DC"/>
    <w:rsid w:val="00751964"/>
    <w:rsid w:val="007527E2"/>
    <w:rsid w:val="00753C32"/>
    <w:rsid w:val="0075511B"/>
    <w:rsid w:val="00756FFE"/>
    <w:rsid w:val="0075767E"/>
    <w:rsid w:val="007604AE"/>
    <w:rsid w:val="007644F8"/>
    <w:rsid w:val="0076697C"/>
    <w:rsid w:val="00767BE2"/>
    <w:rsid w:val="007711FC"/>
    <w:rsid w:val="007722C6"/>
    <w:rsid w:val="00772449"/>
    <w:rsid w:val="00772EFB"/>
    <w:rsid w:val="00780DBA"/>
    <w:rsid w:val="007814AF"/>
    <w:rsid w:val="007820B7"/>
    <w:rsid w:val="007867D7"/>
    <w:rsid w:val="0078739F"/>
    <w:rsid w:val="0078769C"/>
    <w:rsid w:val="00790ED9"/>
    <w:rsid w:val="007940DC"/>
    <w:rsid w:val="007947C0"/>
    <w:rsid w:val="00794B9E"/>
    <w:rsid w:val="007950F4"/>
    <w:rsid w:val="00797D93"/>
    <w:rsid w:val="00797EA4"/>
    <w:rsid w:val="007A430F"/>
    <w:rsid w:val="007A4D7A"/>
    <w:rsid w:val="007A55E5"/>
    <w:rsid w:val="007A6A44"/>
    <w:rsid w:val="007B3C43"/>
    <w:rsid w:val="007B5D11"/>
    <w:rsid w:val="007C0E4E"/>
    <w:rsid w:val="007C29EC"/>
    <w:rsid w:val="007D0187"/>
    <w:rsid w:val="007D15E1"/>
    <w:rsid w:val="007D2AB5"/>
    <w:rsid w:val="007D3C65"/>
    <w:rsid w:val="007D404C"/>
    <w:rsid w:val="007D449E"/>
    <w:rsid w:val="007E2356"/>
    <w:rsid w:val="007E55CC"/>
    <w:rsid w:val="007E645C"/>
    <w:rsid w:val="007E681C"/>
    <w:rsid w:val="007E6837"/>
    <w:rsid w:val="007F1E46"/>
    <w:rsid w:val="007F29D2"/>
    <w:rsid w:val="007F3215"/>
    <w:rsid w:val="007F3AAC"/>
    <w:rsid w:val="007F444F"/>
    <w:rsid w:val="007F582B"/>
    <w:rsid w:val="007F5B57"/>
    <w:rsid w:val="007F6948"/>
    <w:rsid w:val="0080031F"/>
    <w:rsid w:val="00801CBB"/>
    <w:rsid w:val="008045A4"/>
    <w:rsid w:val="00804870"/>
    <w:rsid w:val="008059BF"/>
    <w:rsid w:val="008076DB"/>
    <w:rsid w:val="00807CDC"/>
    <w:rsid w:val="0081029A"/>
    <w:rsid w:val="008113AA"/>
    <w:rsid w:val="00813309"/>
    <w:rsid w:val="00815313"/>
    <w:rsid w:val="00817D8B"/>
    <w:rsid w:val="00822EEC"/>
    <w:rsid w:val="00826CB6"/>
    <w:rsid w:val="00830E14"/>
    <w:rsid w:val="008323FC"/>
    <w:rsid w:val="008330B2"/>
    <w:rsid w:val="008338A1"/>
    <w:rsid w:val="00833EAC"/>
    <w:rsid w:val="00835CCD"/>
    <w:rsid w:val="00836BED"/>
    <w:rsid w:val="008370B6"/>
    <w:rsid w:val="00837D1A"/>
    <w:rsid w:val="00837E47"/>
    <w:rsid w:val="00840306"/>
    <w:rsid w:val="0084062D"/>
    <w:rsid w:val="00840DBB"/>
    <w:rsid w:val="00841471"/>
    <w:rsid w:val="00843985"/>
    <w:rsid w:val="008512DF"/>
    <w:rsid w:val="00851797"/>
    <w:rsid w:val="00855710"/>
    <w:rsid w:val="00855A55"/>
    <w:rsid w:val="00856C2F"/>
    <w:rsid w:val="00861201"/>
    <w:rsid w:val="00862811"/>
    <w:rsid w:val="00865272"/>
    <w:rsid w:val="00865A7E"/>
    <w:rsid w:val="00866F80"/>
    <w:rsid w:val="00871F2C"/>
    <w:rsid w:val="008721C9"/>
    <w:rsid w:val="008722E8"/>
    <w:rsid w:val="00875949"/>
    <w:rsid w:val="00875955"/>
    <w:rsid w:val="008875C6"/>
    <w:rsid w:val="008876D1"/>
    <w:rsid w:val="008905F3"/>
    <w:rsid w:val="008919E6"/>
    <w:rsid w:val="00891FB8"/>
    <w:rsid w:val="008926C6"/>
    <w:rsid w:val="00892BB6"/>
    <w:rsid w:val="00894CFB"/>
    <w:rsid w:val="00896763"/>
    <w:rsid w:val="0089784D"/>
    <w:rsid w:val="008A0094"/>
    <w:rsid w:val="008A066F"/>
    <w:rsid w:val="008A070B"/>
    <w:rsid w:val="008A1229"/>
    <w:rsid w:val="008A1A82"/>
    <w:rsid w:val="008A2DC4"/>
    <w:rsid w:val="008A30B9"/>
    <w:rsid w:val="008A3895"/>
    <w:rsid w:val="008A56F3"/>
    <w:rsid w:val="008A60F8"/>
    <w:rsid w:val="008A633A"/>
    <w:rsid w:val="008A669D"/>
    <w:rsid w:val="008B13DF"/>
    <w:rsid w:val="008B1DB5"/>
    <w:rsid w:val="008B76A1"/>
    <w:rsid w:val="008C152E"/>
    <w:rsid w:val="008C1585"/>
    <w:rsid w:val="008C1BC0"/>
    <w:rsid w:val="008C1DA6"/>
    <w:rsid w:val="008C3E60"/>
    <w:rsid w:val="008C4130"/>
    <w:rsid w:val="008C48E4"/>
    <w:rsid w:val="008C4D08"/>
    <w:rsid w:val="008C50F5"/>
    <w:rsid w:val="008D0B39"/>
    <w:rsid w:val="008D1A2D"/>
    <w:rsid w:val="008D2788"/>
    <w:rsid w:val="008D68EA"/>
    <w:rsid w:val="008D70BF"/>
    <w:rsid w:val="008D7346"/>
    <w:rsid w:val="008E119E"/>
    <w:rsid w:val="008E2BBD"/>
    <w:rsid w:val="008E33DE"/>
    <w:rsid w:val="008E6C11"/>
    <w:rsid w:val="008F3C55"/>
    <w:rsid w:val="008F7A6E"/>
    <w:rsid w:val="009019D4"/>
    <w:rsid w:val="00902E66"/>
    <w:rsid w:val="00905887"/>
    <w:rsid w:val="00906589"/>
    <w:rsid w:val="00911C0C"/>
    <w:rsid w:val="00913F96"/>
    <w:rsid w:val="0091529B"/>
    <w:rsid w:val="00920F81"/>
    <w:rsid w:val="00922FAF"/>
    <w:rsid w:val="00923E3F"/>
    <w:rsid w:val="00924D6B"/>
    <w:rsid w:val="00925253"/>
    <w:rsid w:val="0092766D"/>
    <w:rsid w:val="00927D99"/>
    <w:rsid w:val="00927F8C"/>
    <w:rsid w:val="009306B8"/>
    <w:rsid w:val="00933006"/>
    <w:rsid w:val="00935276"/>
    <w:rsid w:val="009376C5"/>
    <w:rsid w:val="00944345"/>
    <w:rsid w:val="00944AB7"/>
    <w:rsid w:val="00945B3C"/>
    <w:rsid w:val="00950211"/>
    <w:rsid w:val="009506FC"/>
    <w:rsid w:val="00952A28"/>
    <w:rsid w:val="0095381D"/>
    <w:rsid w:val="00954397"/>
    <w:rsid w:val="00956711"/>
    <w:rsid w:val="00962DFE"/>
    <w:rsid w:val="009650EE"/>
    <w:rsid w:val="0096648F"/>
    <w:rsid w:val="00967B60"/>
    <w:rsid w:val="00972131"/>
    <w:rsid w:val="00973617"/>
    <w:rsid w:val="009737FC"/>
    <w:rsid w:val="00976F59"/>
    <w:rsid w:val="009830F8"/>
    <w:rsid w:val="0098422F"/>
    <w:rsid w:val="00990502"/>
    <w:rsid w:val="009925B2"/>
    <w:rsid w:val="0099447E"/>
    <w:rsid w:val="00997DAA"/>
    <w:rsid w:val="009A2D17"/>
    <w:rsid w:val="009A73FE"/>
    <w:rsid w:val="009B752F"/>
    <w:rsid w:val="009C0636"/>
    <w:rsid w:val="009C0DBB"/>
    <w:rsid w:val="009C14BC"/>
    <w:rsid w:val="009C251A"/>
    <w:rsid w:val="009C52F0"/>
    <w:rsid w:val="009C5A84"/>
    <w:rsid w:val="009C6070"/>
    <w:rsid w:val="009C6728"/>
    <w:rsid w:val="009C7837"/>
    <w:rsid w:val="009D22FE"/>
    <w:rsid w:val="009D2981"/>
    <w:rsid w:val="009D5DF4"/>
    <w:rsid w:val="009D61CB"/>
    <w:rsid w:val="009D7FED"/>
    <w:rsid w:val="009E1AA2"/>
    <w:rsid w:val="009E1FB7"/>
    <w:rsid w:val="009E2C72"/>
    <w:rsid w:val="009E5361"/>
    <w:rsid w:val="009E5370"/>
    <w:rsid w:val="009F06F9"/>
    <w:rsid w:val="009F2605"/>
    <w:rsid w:val="00A00588"/>
    <w:rsid w:val="00A01E48"/>
    <w:rsid w:val="00A10FB0"/>
    <w:rsid w:val="00A11C77"/>
    <w:rsid w:val="00A129AF"/>
    <w:rsid w:val="00A16ABF"/>
    <w:rsid w:val="00A16BD5"/>
    <w:rsid w:val="00A17A7E"/>
    <w:rsid w:val="00A21E01"/>
    <w:rsid w:val="00A237B4"/>
    <w:rsid w:val="00A24699"/>
    <w:rsid w:val="00A2650A"/>
    <w:rsid w:val="00A27EC2"/>
    <w:rsid w:val="00A411DA"/>
    <w:rsid w:val="00A427EE"/>
    <w:rsid w:val="00A42F7F"/>
    <w:rsid w:val="00A43A74"/>
    <w:rsid w:val="00A43BCB"/>
    <w:rsid w:val="00A43D3B"/>
    <w:rsid w:val="00A452AC"/>
    <w:rsid w:val="00A500DD"/>
    <w:rsid w:val="00A530B2"/>
    <w:rsid w:val="00A55F3E"/>
    <w:rsid w:val="00A567ED"/>
    <w:rsid w:val="00A657DB"/>
    <w:rsid w:val="00A661FF"/>
    <w:rsid w:val="00A66912"/>
    <w:rsid w:val="00A66ED9"/>
    <w:rsid w:val="00A679F4"/>
    <w:rsid w:val="00A7164B"/>
    <w:rsid w:val="00A73294"/>
    <w:rsid w:val="00A739B9"/>
    <w:rsid w:val="00A77071"/>
    <w:rsid w:val="00A803C8"/>
    <w:rsid w:val="00A922F8"/>
    <w:rsid w:val="00A92C07"/>
    <w:rsid w:val="00A97755"/>
    <w:rsid w:val="00AA16B2"/>
    <w:rsid w:val="00AA257E"/>
    <w:rsid w:val="00AA4BEC"/>
    <w:rsid w:val="00AA4EBB"/>
    <w:rsid w:val="00AB06AE"/>
    <w:rsid w:val="00AC19F3"/>
    <w:rsid w:val="00AC223A"/>
    <w:rsid w:val="00AC2ED6"/>
    <w:rsid w:val="00AC2FB0"/>
    <w:rsid w:val="00AC3192"/>
    <w:rsid w:val="00AC436A"/>
    <w:rsid w:val="00AC519E"/>
    <w:rsid w:val="00AC7973"/>
    <w:rsid w:val="00AD0531"/>
    <w:rsid w:val="00AD055E"/>
    <w:rsid w:val="00AD27A6"/>
    <w:rsid w:val="00AD6BEC"/>
    <w:rsid w:val="00AD7B8E"/>
    <w:rsid w:val="00AD7EF6"/>
    <w:rsid w:val="00AE30C3"/>
    <w:rsid w:val="00AE386C"/>
    <w:rsid w:val="00AE3CBB"/>
    <w:rsid w:val="00AE4C4A"/>
    <w:rsid w:val="00AE4FE4"/>
    <w:rsid w:val="00AE575B"/>
    <w:rsid w:val="00AF3470"/>
    <w:rsid w:val="00AF5B22"/>
    <w:rsid w:val="00B00EE6"/>
    <w:rsid w:val="00B02A50"/>
    <w:rsid w:val="00B03C8E"/>
    <w:rsid w:val="00B045F0"/>
    <w:rsid w:val="00B0493D"/>
    <w:rsid w:val="00B04B0E"/>
    <w:rsid w:val="00B0780E"/>
    <w:rsid w:val="00B1077E"/>
    <w:rsid w:val="00B11FA8"/>
    <w:rsid w:val="00B12545"/>
    <w:rsid w:val="00B12EC1"/>
    <w:rsid w:val="00B1300C"/>
    <w:rsid w:val="00B20D9D"/>
    <w:rsid w:val="00B2221B"/>
    <w:rsid w:val="00B23758"/>
    <w:rsid w:val="00B24661"/>
    <w:rsid w:val="00B24BBD"/>
    <w:rsid w:val="00B258B3"/>
    <w:rsid w:val="00B2782F"/>
    <w:rsid w:val="00B305ED"/>
    <w:rsid w:val="00B32767"/>
    <w:rsid w:val="00B33867"/>
    <w:rsid w:val="00B34C3A"/>
    <w:rsid w:val="00B34E67"/>
    <w:rsid w:val="00B3639C"/>
    <w:rsid w:val="00B429EB"/>
    <w:rsid w:val="00B43C29"/>
    <w:rsid w:val="00B469CB"/>
    <w:rsid w:val="00B5167A"/>
    <w:rsid w:val="00B51DFD"/>
    <w:rsid w:val="00B54B60"/>
    <w:rsid w:val="00B56EF1"/>
    <w:rsid w:val="00B6302C"/>
    <w:rsid w:val="00B6541B"/>
    <w:rsid w:val="00B664BE"/>
    <w:rsid w:val="00B66703"/>
    <w:rsid w:val="00B72005"/>
    <w:rsid w:val="00B74997"/>
    <w:rsid w:val="00B76E58"/>
    <w:rsid w:val="00B770C6"/>
    <w:rsid w:val="00B80D71"/>
    <w:rsid w:val="00B81B1C"/>
    <w:rsid w:val="00B832CA"/>
    <w:rsid w:val="00B83DD1"/>
    <w:rsid w:val="00B83EBC"/>
    <w:rsid w:val="00B94B6A"/>
    <w:rsid w:val="00B963BF"/>
    <w:rsid w:val="00B965C3"/>
    <w:rsid w:val="00B9764E"/>
    <w:rsid w:val="00BA0F11"/>
    <w:rsid w:val="00BA12D4"/>
    <w:rsid w:val="00BA3F82"/>
    <w:rsid w:val="00BA5476"/>
    <w:rsid w:val="00BA603F"/>
    <w:rsid w:val="00BB0CF2"/>
    <w:rsid w:val="00BB5DE4"/>
    <w:rsid w:val="00BB6C46"/>
    <w:rsid w:val="00BC082B"/>
    <w:rsid w:val="00BC4A64"/>
    <w:rsid w:val="00BC6A60"/>
    <w:rsid w:val="00BC6DE7"/>
    <w:rsid w:val="00BD17D4"/>
    <w:rsid w:val="00BD2619"/>
    <w:rsid w:val="00BD633B"/>
    <w:rsid w:val="00BD705B"/>
    <w:rsid w:val="00BE1194"/>
    <w:rsid w:val="00BE25DA"/>
    <w:rsid w:val="00BE47B7"/>
    <w:rsid w:val="00BE4A6B"/>
    <w:rsid w:val="00BE4B31"/>
    <w:rsid w:val="00BF02DB"/>
    <w:rsid w:val="00BF1ECA"/>
    <w:rsid w:val="00BF2527"/>
    <w:rsid w:val="00BF2FA6"/>
    <w:rsid w:val="00BF3B77"/>
    <w:rsid w:val="00BF5C39"/>
    <w:rsid w:val="00C02145"/>
    <w:rsid w:val="00C038DB"/>
    <w:rsid w:val="00C03DA7"/>
    <w:rsid w:val="00C04429"/>
    <w:rsid w:val="00C04ED8"/>
    <w:rsid w:val="00C05291"/>
    <w:rsid w:val="00C1028A"/>
    <w:rsid w:val="00C10E34"/>
    <w:rsid w:val="00C127DB"/>
    <w:rsid w:val="00C13F40"/>
    <w:rsid w:val="00C155A5"/>
    <w:rsid w:val="00C20C38"/>
    <w:rsid w:val="00C211F1"/>
    <w:rsid w:val="00C232BD"/>
    <w:rsid w:val="00C2431D"/>
    <w:rsid w:val="00C304A9"/>
    <w:rsid w:val="00C33FCB"/>
    <w:rsid w:val="00C35707"/>
    <w:rsid w:val="00C37F12"/>
    <w:rsid w:val="00C4713B"/>
    <w:rsid w:val="00C47655"/>
    <w:rsid w:val="00C47E1C"/>
    <w:rsid w:val="00C56EFB"/>
    <w:rsid w:val="00C608FC"/>
    <w:rsid w:val="00C63F90"/>
    <w:rsid w:val="00C65F4D"/>
    <w:rsid w:val="00C66C47"/>
    <w:rsid w:val="00C670C7"/>
    <w:rsid w:val="00C754AF"/>
    <w:rsid w:val="00C82045"/>
    <w:rsid w:val="00C9230F"/>
    <w:rsid w:val="00C92B3E"/>
    <w:rsid w:val="00C93A5D"/>
    <w:rsid w:val="00C96B9E"/>
    <w:rsid w:val="00CB0122"/>
    <w:rsid w:val="00CB0515"/>
    <w:rsid w:val="00CB0AFA"/>
    <w:rsid w:val="00CB134D"/>
    <w:rsid w:val="00CB1558"/>
    <w:rsid w:val="00CB221B"/>
    <w:rsid w:val="00CB3E1A"/>
    <w:rsid w:val="00CB64E3"/>
    <w:rsid w:val="00CB68FB"/>
    <w:rsid w:val="00CB6A3F"/>
    <w:rsid w:val="00CC144A"/>
    <w:rsid w:val="00CC2077"/>
    <w:rsid w:val="00CC27FF"/>
    <w:rsid w:val="00CC543F"/>
    <w:rsid w:val="00CC654A"/>
    <w:rsid w:val="00CC6843"/>
    <w:rsid w:val="00CC6AD1"/>
    <w:rsid w:val="00CC6B1C"/>
    <w:rsid w:val="00CC779C"/>
    <w:rsid w:val="00CD065F"/>
    <w:rsid w:val="00CD0F98"/>
    <w:rsid w:val="00CD1F58"/>
    <w:rsid w:val="00CD3166"/>
    <w:rsid w:val="00CD5880"/>
    <w:rsid w:val="00CD6CB6"/>
    <w:rsid w:val="00CD7A44"/>
    <w:rsid w:val="00CE0619"/>
    <w:rsid w:val="00CE1F61"/>
    <w:rsid w:val="00CE2FFD"/>
    <w:rsid w:val="00CE534A"/>
    <w:rsid w:val="00CE5EAC"/>
    <w:rsid w:val="00CE6293"/>
    <w:rsid w:val="00CE745B"/>
    <w:rsid w:val="00CE79BF"/>
    <w:rsid w:val="00CF03A2"/>
    <w:rsid w:val="00CF2A54"/>
    <w:rsid w:val="00CF603A"/>
    <w:rsid w:val="00CF6E35"/>
    <w:rsid w:val="00D03062"/>
    <w:rsid w:val="00D03F56"/>
    <w:rsid w:val="00D0735E"/>
    <w:rsid w:val="00D0749D"/>
    <w:rsid w:val="00D134BD"/>
    <w:rsid w:val="00D13665"/>
    <w:rsid w:val="00D1461A"/>
    <w:rsid w:val="00D21885"/>
    <w:rsid w:val="00D23004"/>
    <w:rsid w:val="00D24F41"/>
    <w:rsid w:val="00D25F34"/>
    <w:rsid w:val="00D26B10"/>
    <w:rsid w:val="00D27E39"/>
    <w:rsid w:val="00D334AD"/>
    <w:rsid w:val="00D33AA8"/>
    <w:rsid w:val="00D35447"/>
    <w:rsid w:val="00D3588D"/>
    <w:rsid w:val="00D41249"/>
    <w:rsid w:val="00D41AD4"/>
    <w:rsid w:val="00D430CA"/>
    <w:rsid w:val="00D45108"/>
    <w:rsid w:val="00D460EB"/>
    <w:rsid w:val="00D46968"/>
    <w:rsid w:val="00D47B74"/>
    <w:rsid w:val="00D5224A"/>
    <w:rsid w:val="00D555BB"/>
    <w:rsid w:val="00D60907"/>
    <w:rsid w:val="00D62F8C"/>
    <w:rsid w:val="00D66989"/>
    <w:rsid w:val="00D66C8C"/>
    <w:rsid w:val="00D71D6B"/>
    <w:rsid w:val="00D7226A"/>
    <w:rsid w:val="00D7486F"/>
    <w:rsid w:val="00D82BD4"/>
    <w:rsid w:val="00D85A90"/>
    <w:rsid w:val="00D86847"/>
    <w:rsid w:val="00D95669"/>
    <w:rsid w:val="00D96624"/>
    <w:rsid w:val="00DA2216"/>
    <w:rsid w:val="00DA3358"/>
    <w:rsid w:val="00DA46DC"/>
    <w:rsid w:val="00DA6D53"/>
    <w:rsid w:val="00DB0645"/>
    <w:rsid w:val="00DB0B42"/>
    <w:rsid w:val="00DB0F71"/>
    <w:rsid w:val="00DB1363"/>
    <w:rsid w:val="00DB3CB8"/>
    <w:rsid w:val="00DB41F3"/>
    <w:rsid w:val="00DB4520"/>
    <w:rsid w:val="00DB516E"/>
    <w:rsid w:val="00DC0571"/>
    <w:rsid w:val="00DC4E8D"/>
    <w:rsid w:val="00DC6685"/>
    <w:rsid w:val="00DC7085"/>
    <w:rsid w:val="00DC743F"/>
    <w:rsid w:val="00DC76E6"/>
    <w:rsid w:val="00DD1408"/>
    <w:rsid w:val="00DD32CE"/>
    <w:rsid w:val="00DD6B0B"/>
    <w:rsid w:val="00DE2364"/>
    <w:rsid w:val="00DE6388"/>
    <w:rsid w:val="00DE72F3"/>
    <w:rsid w:val="00DE7F3A"/>
    <w:rsid w:val="00DF05D9"/>
    <w:rsid w:val="00DF11BE"/>
    <w:rsid w:val="00DF4C82"/>
    <w:rsid w:val="00E03237"/>
    <w:rsid w:val="00E047E2"/>
    <w:rsid w:val="00E060D3"/>
    <w:rsid w:val="00E14888"/>
    <w:rsid w:val="00E16FD2"/>
    <w:rsid w:val="00E21C9B"/>
    <w:rsid w:val="00E2223B"/>
    <w:rsid w:val="00E25AA9"/>
    <w:rsid w:val="00E27646"/>
    <w:rsid w:val="00E31234"/>
    <w:rsid w:val="00E3575B"/>
    <w:rsid w:val="00E35AC7"/>
    <w:rsid w:val="00E35D37"/>
    <w:rsid w:val="00E433D0"/>
    <w:rsid w:val="00E46258"/>
    <w:rsid w:val="00E4654F"/>
    <w:rsid w:val="00E47EB1"/>
    <w:rsid w:val="00E50C59"/>
    <w:rsid w:val="00E514E6"/>
    <w:rsid w:val="00E56817"/>
    <w:rsid w:val="00E577CC"/>
    <w:rsid w:val="00E6355E"/>
    <w:rsid w:val="00E6385D"/>
    <w:rsid w:val="00E63F25"/>
    <w:rsid w:val="00E65596"/>
    <w:rsid w:val="00E66339"/>
    <w:rsid w:val="00E7060C"/>
    <w:rsid w:val="00E732D6"/>
    <w:rsid w:val="00E76C40"/>
    <w:rsid w:val="00E805D8"/>
    <w:rsid w:val="00E82625"/>
    <w:rsid w:val="00E827AB"/>
    <w:rsid w:val="00E86E07"/>
    <w:rsid w:val="00E903EE"/>
    <w:rsid w:val="00E91B47"/>
    <w:rsid w:val="00E94824"/>
    <w:rsid w:val="00E9533C"/>
    <w:rsid w:val="00E958A3"/>
    <w:rsid w:val="00E96904"/>
    <w:rsid w:val="00E97F63"/>
    <w:rsid w:val="00E97FEE"/>
    <w:rsid w:val="00EA2D1A"/>
    <w:rsid w:val="00EB022D"/>
    <w:rsid w:val="00EB0637"/>
    <w:rsid w:val="00EB2D08"/>
    <w:rsid w:val="00EB36CD"/>
    <w:rsid w:val="00EB3C10"/>
    <w:rsid w:val="00EB4337"/>
    <w:rsid w:val="00EB6643"/>
    <w:rsid w:val="00EB74DE"/>
    <w:rsid w:val="00EB76D2"/>
    <w:rsid w:val="00EC2025"/>
    <w:rsid w:val="00EC2E59"/>
    <w:rsid w:val="00EC37F1"/>
    <w:rsid w:val="00EC39F3"/>
    <w:rsid w:val="00EC48E4"/>
    <w:rsid w:val="00EC6116"/>
    <w:rsid w:val="00EC7826"/>
    <w:rsid w:val="00ED0895"/>
    <w:rsid w:val="00ED2FDD"/>
    <w:rsid w:val="00ED3A1C"/>
    <w:rsid w:val="00ED3A3D"/>
    <w:rsid w:val="00ED56B9"/>
    <w:rsid w:val="00EE08DE"/>
    <w:rsid w:val="00EE3228"/>
    <w:rsid w:val="00EE4F36"/>
    <w:rsid w:val="00EF071B"/>
    <w:rsid w:val="00EF1D72"/>
    <w:rsid w:val="00EF2D24"/>
    <w:rsid w:val="00EF40C1"/>
    <w:rsid w:val="00EF55B5"/>
    <w:rsid w:val="00EF5BC6"/>
    <w:rsid w:val="00EF6DF5"/>
    <w:rsid w:val="00EF78DF"/>
    <w:rsid w:val="00F0200F"/>
    <w:rsid w:val="00F026CB"/>
    <w:rsid w:val="00F03640"/>
    <w:rsid w:val="00F10CCB"/>
    <w:rsid w:val="00F126FA"/>
    <w:rsid w:val="00F13BBB"/>
    <w:rsid w:val="00F17072"/>
    <w:rsid w:val="00F171CF"/>
    <w:rsid w:val="00F2061A"/>
    <w:rsid w:val="00F22EB1"/>
    <w:rsid w:val="00F2422E"/>
    <w:rsid w:val="00F26751"/>
    <w:rsid w:val="00F26EAB"/>
    <w:rsid w:val="00F30A78"/>
    <w:rsid w:val="00F328DE"/>
    <w:rsid w:val="00F33409"/>
    <w:rsid w:val="00F35984"/>
    <w:rsid w:val="00F37390"/>
    <w:rsid w:val="00F40FD2"/>
    <w:rsid w:val="00F41614"/>
    <w:rsid w:val="00F424D7"/>
    <w:rsid w:val="00F50095"/>
    <w:rsid w:val="00F50D3A"/>
    <w:rsid w:val="00F5321C"/>
    <w:rsid w:val="00F551C9"/>
    <w:rsid w:val="00F61D02"/>
    <w:rsid w:val="00F6264C"/>
    <w:rsid w:val="00F62E28"/>
    <w:rsid w:val="00F64904"/>
    <w:rsid w:val="00F6720B"/>
    <w:rsid w:val="00F74B08"/>
    <w:rsid w:val="00F76FDC"/>
    <w:rsid w:val="00F844B1"/>
    <w:rsid w:val="00F87169"/>
    <w:rsid w:val="00F87BB6"/>
    <w:rsid w:val="00F9126C"/>
    <w:rsid w:val="00F92389"/>
    <w:rsid w:val="00F92E6F"/>
    <w:rsid w:val="00F936CC"/>
    <w:rsid w:val="00F952CC"/>
    <w:rsid w:val="00F966EA"/>
    <w:rsid w:val="00F96ECC"/>
    <w:rsid w:val="00FB1478"/>
    <w:rsid w:val="00FB38B0"/>
    <w:rsid w:val="00FC0283"/>
    <w:rsid w:val="00FC125D"/>
    <w:rsid w:val="00FC2865"/>
    <w:rsid w:val="00FC7129"/>
    <w:rsid w:val="00FD04BF"/>
    <w:rsid w:val="00FD45AC"/>
    <w:rsid w:val="00FD6141"/>
    <w:rsid w:val="00FD6536"/>
    <w:rsid w:val="00FE28E6"/>
    <w:rsid w:val="00FE4675"/>
    <w:rsid w:val="00FE4B85"/>
    <w:rsid w:val="00FE7FCB"/>
    <w:rsid w:val="00FF2F20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329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F3294"/>
    <w:pPr>
      <w:keepNext/>
      <w:jc w:val="both"/>
      <w:outlineLvl w:val="0"/>
    </w:pPr>
    <w:rPr>
      <w:caps/>
      <w:sz w:val="28"/>
      <w:szCs w:val="36"/>
    </w:rPr>
  </w:style>
  <w:style w:type="paragraph" w:styleId="2">
    <w:name w:val="heading 2"/>
    <w:basedOn w:val="a0"/>
    <w:next w:val="a0"/>
    <w:qFormat/>
    <w:rsid w:val="006F3294"/>
    <w:pPr>
      <w:keepNext/>
      <w:jc w:val="right"/>
      <w:outlineLvl w:val="1"/>
    </w:pPr>
    <w:rPr>
      <w:smallCaps/>
      <w:sz w:val="28"/>
      <w:szCs w:val="36"/>
    </w:rPr>
  </w:style>
  <w:style w:type="paragraph" w:styleId="3">
    <w:name w:val="heading 3"/>
    <w:basedOn w:val="a0"/>
    <w:next w:val="a0"/>
    <w:qFormat/>
    <w:rsid w:val="00B664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6F3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A67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329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F3294"/>
  </w:style>
  <w:style w:type="paragraph" w:styleId="a7">
    <w:name w:val="footer"/>
    <w:basedOn w:val="a0"/>
    <w:link w:val="a8"/>
    <w:uiPriority w:val="99"/>
    <w:rsid w:val="00351EB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913F96"/>
    <w:pPr>
      <w:spacing w:before="60" w:after="120"/>
    </w:pPr>
  </w:style>
  <w:style w:type="paragraph" w:styleId="aa">
    <w:name w:val="Balloon Text"/>
    <w:basedOn w:val="a0"/>
    <w:link w:val="ab"/>
    <w:rsid w:val="00657EE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57E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57E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0"/>
    <w:uiPriority w:val="99"/>
    <w:rsid w:val="000A4271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0"/>
      <w:szCs w:val="20"/>
    </w:rPr>
  </w:style>
  <w:style w:type="paragraph" w:customStyle="1" w:styleId="a">
    <w:name w:val="Стиль СписокМар"/>
    <w:basedOn w:val="a0"/>
    <w:rsid w:val="00AC3192"/>
    <w:pPr>
      <w:numPr>
        <w:numId w:val="1"/>
      </w:numPr>
      <w:jc w:val="both"/>
    </w:pPr>
    <w:rPr>
      <w:szCs w:val="20"/>
    </w:rPr>
  </w:style>
  <w:style w:type="paragraph" w:customStyle="1" w:styleId="ad">
    <w:name w:val="Стиль Абзац"/>
    <w:basedOn w:val="a0"/>
    <w:rsid w:val="00AC3192"/>
    <w:pPr>
      <w:ind w:firstLine="709"/>
      <w:jc w:val="both"/>
    </w:pPr>
    <w:rPr>
      <w:szCs w:val="20"/>
    </w:rPr>
  </w:style>
  <w:style w:type="paragraph" w:styleId="ae">
    <w:name w:val="No Spacing"/>
    <w:qFormat/>
    <w:rsid w:val="00920F81"/>
    <w:pPr>
      <w:widowControl w:val="0"/>
      <w:autoSpaceDE w:val="0"/>
      <w:autoSpaceDN w:val="0"/>
      <w:adjustRightInd w:val="0"/>
      <w:ind w:firstLine="709"/>
      <w:jc w:val="both"/>
    </w:pPr>
  </w:style>
  <w:style w:type="character" w:styleId="af">
    <w:name w:val="annotation reference"/>
    <w:rsid w:val="005D1CC5"/>
    <w:rPr>
      <w:sz w:val="16"/>
      <w:szCs w:val="16"/>
    </w:rPr>
  </w:style>
  <w:style w:type="paragraph" w:styleId="af0">
    <w:name w:val="annotation text"/>
    <w:basedOn w:val="a0"/>
    <w:link w:val="af1"/>
    <w:rsid w:val="005D1CC5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5D1CC5"/>
  </w:style>
  <w:style w:type="paragraph" w:styleId="af2">
    <w:name w:val="annotation subject"/>
    <w:basedOn w:val="af0"/>
    <w:next w:val="af0"/>
    <w:link w:val="af3"/>
    <w:rsid w:val="005D1CC5"/>
    <w:rPr>
      <w:b/>
      <w:bCs/>
    </w:rPr>
  </w:style>
  <w:style w:type="character" w:customStyle="1" w:styleId="af3">
    <w:name w:val="Тема примечания Знак"/>
    <w:link w:val="af2"/>
    <w:rsid w:val="005D1CC5"/>
    <w:rPr>
      <w:b/>
      <w:bCs/>
    </w:rPr>
  </w:style>
  <w:style w:type="paragraph" w:styleId="af4">
    <w:name w:val="List Paragraph"/>
    <w:basedOn w:val="a0"/>
    <w:uiPriority w:val="99"/>
    <w:qFormat/>
    <w:rsid w:val="00AD0531"/>
    <w:pPr>
      <w:ind w:left="708"/>
    </w:pPr>
  </w:style>
  <w:style w:type="paragraph" w:customStyle="1" w:styleId="Default">
    <w:name w:val="Default"/>
    <w:rsid w:val="008C1B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827A6"/>
    <w:rPr>
      <w:sz w:val="24"/>
      <w:szCs w:val="24"/>
    </w:rPr>
  </w:style>
  <w:style w:type="table" w:styleId="af5">
    <w:name w:val="Table Grid"/>
    <w:basedOn w:val="a2"/>
    <w:rsid w:val="002E5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link w:val="21"/>
    <w:rsid w:val="00EC48E4"/>
    <w:pPr>
      <w:spacing w:after="120" w:line="480" w:lineRule="auto"/>
    </w:pPr>
  </w:style>
  <w:style w:type="character" w:customStyle="1" w:styleId="21">
    <w:name w:val="Основной текст 2 Знак"/>
    <w:link w:val="20"/>
    <w:rsid w:val="00EC48E4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EC48E4"/>
    <w:rPr>
      <w:sz w:val="24"/>
      <w:szCs w:val="24"/>
    </w:rPr>
  </w:style>
  <w:style w:type="paragraph" w:styleId="af6">
    <w:name w:val="List"/>
    <w:basedOn w:val="a0"/>
    <w:uiPriority w:val="99"/>
    <w:rsid w:val="00EC48E4"/>
    <w:pPr>
      <w:ind w:left="283" w:hanging="283"/>
      <w:contextualSpacing/>
    </w:pPr>
  </w:style>
  <w:style w:type="paragraph" w:customStyle="1" w:styleId="af7">
    <w:name w:val="Прижатый влево"/>
    <w:basedOn w:val="a0"/>
    <w:next w:val="a0"/>
    <w:uiPriority w:val="99"/>
    <w:rsid w:val="00EC48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0"/>
    <w:link w:val="af9"/>
    <w:qFormat/>
    <w:rsid w:val="00EC48E4"/>
    <w:pPr>
      <w:jc w:val="center"/>
    </w:pPr>
    <w:rPr>
      <w:b/>
      <w:bCs/>
      <w:sz w:val="22"/>
      <w:szCs w:val="22"/>
    </w:rPr>
  </w:style>
  <w:style w:type="character" w:customStyle="1" w:styleId="af9">
    <w:name w:val="Название Знак"/>
    <w:link w:val="af8"/>
    <w:rsid w:val="00EC48E4"/>
    <w:rPr>
      <w:b/>
      <w:bCs/>
      <w:sz w:val="22"/>
      <w:szCs w:val="22"/>
    </w:rPr>
  </w:style>
  <w:style w:type="paragraph" w:customStyle="1" w:styleId="22">
    <w:name w:val="Обычный2"/>
    <w:rsid w:val="00EC48E4"/>
  </w:style>
  <w:style w:type="paragraph" w:styleId="afa">
    <w:name w:val="footnote text"/>
    <w:basedOn w:val="a0"/>
    <w:link w:val="afb"/>
    <w:semiHidden/>
    <w:rsid w:val="00F22EB1"/>
    <w:rPr>
      <w:sz w:val="20"/>
      <w:szCs w:val="20"/>
    </w:rPr>
  </w:style>
  <w:style w:type="character" w:customStyle="1" w:styleId="afb">
    <w:name w:val="Текст сноски Знак"/>
    <w:link w:val="afa"/>
    <w:semiHidden/>
    <w:locked/>
    <w:rsid w:val="00F22EB1"/>
    <w:rPr>
      <w:lang w:val="ru-RU" w:eastAsia="ru-RU" w:bidi="ar-SA"/>
    </w:rPr>
  </w:style>
  <w:style w:type="character" w:styleId="afc">
    <w:name w:val="footnote reference"/>
    <w:semiHidden/>
    <w:rsid w:val="00F22EB1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F22E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Гипертекстовая ссылка"/>
    <w:rsid w:val="0027125B"/>
    <w:rPr>
      <w:b/>
      <w:bCs/>
      <w:color w:val="106BBE"/>
    </w:rPr>
  </w:style>
  <w:style w:type="character" w:styleId="afe">
    <w:name w:val="Strong"/>
    <w:uiPriority w:val="99"/>
    <w:qFormat/>
    <w:rsid w:val="00520056"/>
    <w:rPr>
      <w:b/>
      <w:bCs/>
      <w:color w:val="333333"/>
    </w:rPr>
  </w:style>
  <w:style w:type="paragraph" w:customStyle="1" w:styleId="s16">
    <w:name w:val="s_16"/>
    <w:basedOn w:val="a0"/>
    <w:rsid w:val="00520056"/>
    <w:pPr>
      <w:spacing w:before="100" w:beforeAutospacing="1" w:after="100" w:afterAutospacing="1"/>
    </w:pPr>
  </w:style>
  <w:style w:type="paragraph" w:customStyle="1" w:styleId="empty">
    <w:name w:val="empty"/>
    <w:basedOn w:val="a0"/>
    <w:rsid w:val="00520056"/>
    <w:pPr>
      <w:spacing w:before="100" w:beforeAutospacing="1" w:after="100" w:afterAutospacing="1"/>
    </w:pPr>
  </w:style>
  <w:style w:type="paragraph" w:styleId="23">
    <w:name w:val="List 2"/>
    <w:basedOn w:val="a0"/>
    <w:rsid w:val="001A2B72"/>
    <w:pPr>
      <w:ind w:left="566" w:hanging="283"/>
    </w:pPr>
  </w:style>
  <w:style w:type="paragraph" w:customStyle="1" w:styleId="aff">
    <w:name w:val="Знак Знак Знак"/>
    <w:basedOn w:val="a0"/>
    <w:rsid w:val="00A77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0">
    <w:name w:val="Hyperlink"/>
    <w:rsid w:val="00CD1F58"/>
    <w:rPr>
      <w:color w:val="0000FF"/>
      <w:u w:val="single"/>
    </w:rPr>
  </w:style>
  <w:style w:type="character" w:customStyle="1" w:styleId="apple-converted-space">
    <w:name w:val="apple-converted-space"/>
    <w:basedOn w:val="a1"/>
    <w:rsid w:val="00CD1F58"/>
  </w:style>
  <w:style w:type="paragraph" w:customStyle="1" w:styleId="c2">
    <w:name w:val="c2"/>
    <w:basedOn w:val="a0"/>
    <w:rsid w:val="00CD1F58"/>
    <w:pPr>
      <w:spacing w:before="100" w:beforeAutospacing="1" w:after="100" w:afterAutospacing="1"/>
    </w:pPr>
  </w:style>
  <w:style w:type="character" w:customStyle="1" w:styleId="c0">
    <w:name w:val="c0"/>
    <w:basedOn w:val="a1"/>
    <w:rsid w:val="00CD1F58"/>
  </w:style>
  <w:style w:type="character" w:styleId="aff1">
    <w:name w:val="Emphasis"/>
    <w:qFormat/>
    <w:rsid w:val="00EB76D2"/>
    <w:rPr>
      <w:i/>
    </w:rPr>
  </w:style>
  <w:style w:type="paragraph" w:styleId="aff2">
    <w:name w:val="Body Text Indent"/>
    <w:basedOn w:val="a0"/>
    <w:rsid w:val="000B38BF"/>
    <w:pPr>
      <w:suppressAutoHyphens/>
      <w:spacing w:after="120"/>
      <w:ind w:left="283"/>
    </w:pPr>
    <w:rPr>
      <w:lang w:eastAsia="ar-SA"/>
    </w:rPr>
  </w:style>
  <w:style w:type="paragraph" w:customStyle="1" w:styleId="aff3">
    <w:name w:val="Содержимое таблицы"/>
    <w:basedOn w:val="a0"/>
    <w:rsid w:val="000B38BF"/>
    <w:pPr>
      <w:suppressLineNumbers/>
      <w:suppressAutoHyphens/>
    </w:pPr>
    <w:rPr>
      <w:lang w:eastAsia="ar-SA"/>
    </w:rPr>
  </w:style>
  <w:style w:type="character" w:customStyle="1" w:styleId="60">
    <w:name w:val="Заголовок 6 Знак"/>
    <w:basedOn w:val="a1"/>
    <w:link w:val="6"/>
    <w:semiHidden/>
    <w:rsid w:val="00A679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leftmargin">
    <w:name w:val="left_margin"/>
    <w:basedOn w:val="a0"/>
    <w:rsid w:val="00E97F63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unhideWhenUsed/>
    <w:rsid w:val="00843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43985"/>
    <w:rPr>
      <w:rFonts w:ascii="Courier New" w:hAnsi="Courier New" w:cs="Courier New"/>
    </w:rPr>
  </w:style>
  <w:style w:type="paragraph" w:customStyle="1" w:styleId="futurismarkdown-paragraph">
    <w:name w:val="futurismarkdown-paragraph"/>
    <w:basedOn w:val="a0"/>
    <w:rsid w:val="008A56F3"/>
    <w:pPr>
      <w:spacing w:before="100" w:beforeAutospacing="1" w:after="100" w:afterAutospacing="1"/>
    </w:pPr>
  </w:style>
  <w:style w:type="character" w:customStyle="1" w:styleId="c40">
    <w:name w:val="c40"/>
    <w:basedOn w:val="a1"/>
    <w:rsid w:val="008D2788"/>
  </w:style>
  <w:style w:type="character" w:customStyle="1" w:styleId="c12">
    <w:name w:val="c12"/>
    <w:basedOn w:val="a1"/>
    <w:rsid w:val="008D2788"/>
  </w:style>
  <w:style w:type="paragraph" w:styleId="30">
    <w:name w:val="toc 3"/>
    <w:basedOn w:val="a0"/>
    <w:next w:val="a0"/>
    <w:autoRedefine/>
    <w:uiPriority w:val="99"/>
    <w:rsid w:val="001D36C4"/>
    <w:pPr>
      <w:widowControl w:val="0"/>
      <w:tabs>
        <w:tab w:val="right" w:leader="dot" w:pos="3135"/>
      </w:tabs>
      <w:ind w:firstLine="709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1"/>
    <w:link w:val="1"/>
    <w:uiPriority w:val="99"/>
    <w:locked/>
    <w:rsid w:val="008512DF"/>
    <w:rPr>
      <w:caps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329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F3294"/>
    <w:pPr>
      <w:keepNext/>
      <w:jc w:val="both"/>
      <w:outlineLvl w:val="0"/>
    </w:pPr>
    <w:rPr>
      <w:caps/>
      <w:sz w:val="28"/>
      <w:szCs w:val="36"/>
    </w:rPr>
  </w:style>
  <w:style w:type="paragraph" w:styleId="2">
    <w:name w:val="heading 2"/>
    <w:basedOn w:val="a0"/>
    <w:next w:val="a0"/>
    <w:qFormat/>
    <w:rsid w:val="006F3294"/>
    <w:pPr>
      <w:keepNext/>
      <w:jc w:val="right"/>
      <w:outlineLvl w:val="1"/>
    </w:pPr>
    <w:rPr>
      <w:smallCaps/>
      <w:sz w:val="28"/>
      <w:szCs w:val="36"/>
    </w:rPr>
  </w:style>
  <w:style w:type="paragraph" w:styleId="3">
    <w:name w:val="heading 3"/>
    <w:basedOn w:val="a0"/>
    <w:next w:val="a0"/>
    <w:qFormat/>
    <w:rsid w:val="00B664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6F3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A67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329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F3294"/>
  </w:style>
  <w:style w:type="paragraph" w:styleId="a7">
    <w:name w:val="footer"/>
    <w:basedOn w:val="a0"/>
    <w:link w:val="a8"/>
    <w:uiPriority w:val="99"/>
    <w:rsid w:val="00351EB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913F96"/>
    <w:pPr>
      <w:spacing w:before="60" w:after="120"/>
    </w:pPr>
  </w:style>
  <w:style w:type="paragraph" w:styleId="aa">
    <w:name w:val="Balloon Text"/>
    <w:basedOn w:val="a0"/>
    <w:link w:val="ab"/>
    <w:rsid w:val="00657EE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57E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57E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0"/>
    <w:uiPriority w:val="99"/>
    <w:rsid w:val="000A4271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0"/>
      <w:szCs w:val="20"/>
    </w:rPr>
  </w:style>
  <w:style w:type="paragraph" w:customStyle="1" w:styleId="a">
    <w:name w:val="Стиль СписокМар"/>
    <w:basedOn w:val="a0"/>
    <w:rsid w:val="00AC3192"/>
    <w:pPr>
      <w:numPr>
        <w:numId w:val="1"/>
      </w:numPr>
      <w:jc w:val="both"/>
    </w:pPr>
    <w:rPr>
      <w:szCs w:val="20"/>
    </w:rPr>
  </w:style>
  <w:style w:type="paragraph" w:customStyle="1" w:styleId="ad">
    <w:name w:val="Стиль Абзац"/>
    <w:basedOn w:val="a0"/>
    <w:rsid w:val="00AC3192"/>
    <w:pPr>
      <w:ind w:firstLine="709"/>
      <w:jc w:val="both"/>
    </w:pPr>
    <w:rPr>
      <w:szCs w:val="20"/>
    </w:rPr>
  </w:style>
  <w:style w:type="paragraph" w:styleId="ae">
    <w:name w:val="No Spacing"/>
    <w:qFormat/>
    <w:rsid w:val="00920F81"/>
    <w:pPr>
      <w:widowControl w:val="0"/>
      <w:autoSpaceDE w:val="0"/>
      <w:autoSpaceDN w:val="0"/>
      <w:adjustRightInd w:val="0"/>
      <w:ind w:firstLine="709"/>
      <w:jc w:val="both"/>
    </w:pPr>
  </w:style>
  <w:style w:type="character" w:styleId="af">
    <w:name w:val="annotation reference"/>
    <w:rsid w:val="005D1CC5"/>
    <w:rPr>
      <w:sz w:val="16"/>
      <w:szCs w:val="16"/>
    </w:rPr>
  </w:style>
  <w:style w:type="paragraph" w:styleId="af0">
    <w:name w:val="annotation text"/>
    <w:basedOn w:val="a0"/>
    <w:link w:val="af1"/>
    <w:rsid w:val="005D1CC5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5D1CC5"/>
  </w:style>
  <w:style w:type="paragraph" w:styleId="af2">
    <w:name w:val="annotation subject"/>
    <w:basedOn w:val="af0"/>
    <w:next w:val="af0"/>
    <w:link w:val="af3"/>
    <w:rsid w:val="005D1CC5"/>
    <w:rPr>
      <w:b/>
      <w:bCs/>
    </w:rPr>
  </w:style>
  <w:style w:type="character" w:customStyle="1" w:styleId="af3">
    <w:name w:val="Тема примечания Знак"/>
    <w:link w:val="af2"/>
    <w:rsid w:val="005D1CC5"/>
    <w:rPr>
      <w:b/>
      <w:bCs/>
    </w:rPr>
  </w:style>
  <w:style w:type="paragraph" w:styleId="af4">
    <w:name w:val="List Paragraph"/>
    <w:basedOn w:val="a0"/>
    <w:uiPriority w:val="99"/>
    <w:qFormat/>
    <w:rsid w:val="00AD0531"/>
    <w:pPr>
      <w:ind w:left="708"/>
    </w:pPr>
  </w:style>
  <w:style w:type="paragraph" w:customStyle="1" w:styleId="Default">
    <w:name w:val="Default"/>
    <w:rsid w:val="008C1B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827A6"/>
    <w:rPr>
      <w:sz w:val="24"/>
      <w:szCs w:val="24"/>
    </w:rPr>
  </w:style>
  <w:style w:type="table" w:styleId="af5">
    <w:name w:val="Table Grid"/>
    <w:basedOn w:val="a2"/>
    <w:rsid w:val="002E5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link w:val="21"/>
    <w:rsid w:val="00EC48E4"/>
    <w:pPr>
      <w:spacing w:after="120" w:line="480" w:lineRule="auto"/>
    </w:pPr>
  </w:style>
  <w:style w:type="character" w:customStyle="1" w:styleId="21">
    <w:name w:val="Основной текст 2 Знак"/>
    <w:link w:val="20"/>
    <w:rsid w:val="00EC48E4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EC48E4"/>
    <w:rPr>
      <w:sz w:val="24"/>
      <w:szCs w:val="24"/>
    </w:rPr>
  </w:style>
  <w:style w:type="paragraph" w:styleId="af6">
    <w:name w:val="List"/>
    <w:basedOn w:val="a0"/>
    <w:uiPriority w:val="99"/>
    <w:rsid w:val="00EC48E4"/>
    <w:pPr>
      <w:ind w:left="283" w:hanging="283"/>
      <w:contextualSpacing/>
    </w:pPr>
  </w:style>
  <w:style w:type="paragraph" w:customStyle="1" w:styleId="af7">
    <w:name w:val="Прижатый влево"/>
    <w:basedOn w:val="a0"/>
    <w:next w:val="a0"/>
    <w:uiPriority w:val="99"/>
    <w:rsid w:val="00EC48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0"/>
    <w:link w:val="af9"/>
    <w:qFormat/>
    <w:rsid w:val="00EC48E4"/>
    <w:pPr>
      <w:jc w:val="center"/>
    </w:pPr>
    <w:rPr>
      <w:b/>
      <w:bCs/>
      <w:sz w:val="22"/>
      <w:szCs w:val="22"/>
    </w:rPr>
  </w:style>
  <w:style w:type="character" w:customStyle="1" w:styleId="af9">
    <w:name w:val="Название Знак"/>
    <w:link w:val="af8"/>
    <w:rsid w:val="00EC48E4"/>
    <w:rPr>
      <w:b/>
      <w:bCs/>
      <w:sz w:val="22"/>
      <w:szCs w:val="22"/>
    </w:rPr>
  </w:style>
  <w:style w:type="paragraph" w:customStyle="1" w:styleId="22">
    <w:name w:val="Обычный2"/>
    <w:rsid w:val="00EC48E4"/>
  </w:style>
  <w:style w:type="paragraph" w:styleId="afa">
    <w:name w:val="footnote text"/>
    <w:basedOn w:val="a0"/>
    <w:link w:val="afb"/>
    <w:semiHidden/>
    <w:rsid w:val="00F22EB1"/>
    <w:rPr>
      <w:sz w:val="20"/>
      <w:szCs w:val="20"/>
    </w:rPr>
  </w:style>
  <w:style w:type="character" w:customStyle="1" w:styleId="afb">
    <w:name w:val="Текст сноски Знак"/>
    <w:link w:val="afa"/>
    <w:semiHidden/>
    <w:locked/>
    <w:rsid w:val="00F22EB1"/>
    <w:rPr>
      <w:lang w:val="ru-RU" w:eastAsia="ru-RU" w:bidi="ar-SA"/>
    </w:rPr>
  </w:style>
  <w:style w:type="character" w:styleId="afc">
    <w:name w:val="footnote reference"/>
    <w:semiHidden/>
    <w:rsid w:val="00F22EB1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F22E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Гипертекстовая ссылка"/>
    <w:rsid w:val="0027125B"/>
    <w:rPr>
      <w:b/>
      <w:bCs/>
      <w:color w:val="106BBE"/>
    </w:rPr>
  </w:style>
  <w:style w:type="character" w:styleId="afe">
    <w:name w:val="Strong"/>
    <w:uiPriority w:val="99"/>
    <w:qFormat/>
    <w:rsid w:val="00520056"/>
    <w:rPr>
      <w:b/>
      <w:bCs/>
      <w:color w:val="333333"/>
    </w:rPr>
  </w:style>
  <w:style w:type="paragraph" w:customStyle="1" w:styleId="s16">
    <w:name w:val="s_16"/>
    <w:basedOn w:val="a0"/>
    <w:rsid w:val="00520056"/>
    <w:pPr>
      <w:spacing w:before="100" w:beforeAutospacing="1" w:after="100" w:afterAutospacing="1"/>
    </w:pPr>
  </w:style>
  <w:style w:type="paragraph" w:customStyle="1" w:styleId="empty">
    <w:name w:val="empty"/>
    <w:basedOn w:val="a0"/>
    <w:rsid w:val="00520056"/>
    <w:pPr>
      <w:spacing w:before="100" w:beforeAutospacing="1" w:after="100" w:afterAutospacing="1"/>
    </w:pPr>
  </w:style>
  <w:style w:type="paragraph" w:styleId="23">
    <w:name w:val="List 2"/>
    <w:basedOn w:val="a0"/>
    <w:rsid w:val="001A2B72"/>
    <w:pPr>
      <w:ind w:left="566" w:hanging="283"/>
    </w:pPr>
  </w:style>
  <w:style w:type="paragraph" w:customStyle="1" w:styleId="aff">
    <w:name w:val="Знак Знак Знак"/>
    <w:basedOn w:val="a0"/>
    <w:rsid w:val="00A77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0">
    <w:name w:val="Hyperlink"/>
    <w:rsid w:val="00CD1F58"/>
    <w:rPr>
      <w:color w:val="0000FF"/>
      <w:u w:val="single"/>
    </w:rPr>
  </w:style>
  <w:style w:type="character" w:customStyle="1" w:styleId="apple-converted-space">
    <w:name w:val="apple-converted-space"/>
    <w:basedOn w:val="a1"/>
    <w:rsid w:val="00CD1F58"/>
  </w:style>
  <w:style w:type="paragraph" w:customStyle="1" w:styleId="c2">
    <w:name w:val="c2"/>
    <w:basedOn w:val="a0"/>
    <w:rsid w:val="00CD1F58"/>
    <w:pPr>
      <w:spacing w:before="100" w:beforeAutospacing="1" w:after="100" w:afterAutospacing="1"/>
    </w:pPr>
  </w:style>
  <w:style w:type="character" w:customStyle="1" w:styleId="c0">
    <w:name w:val="c0"/>
    <w:basedOn w:val="a1"/>
    <w:rsid w:val="00CD1F58"/>
  </w:style>
  <w:style w:type="character" w:styleId="aff1">
    <w:name w:val="Emphasis"/>
    <w:qFormat/>
    <w:rsid w:val="00EB76D2"/>
    <w:rPr>
      <w:i/>
    </w:rPr>
  </w:style>
  <w:style w:type="paragraph" w:styleId="aff2">
    <w:name w:val="Body Text Indent"/>
    <w:basedOn w:val="a0"/>
    <w:rsid w:val="000B38BF"/>
    <w:pPr>
      <w:suppressAutoHyphens/>
      <w:spacing w:after="120"/>
      <w:ind w:left="283"/>
    </w:pPr>
    <w:rPr>
      <w:lang w:eastAsia="ar-SA"/>
    </w:rPr>
  </w:style>
  <w:style w:type="paragraph" w:customStyle="1" w:styleId="aff3">
    <w:name w:val="Содержимое таблицы"/>
    <w:basedOn w:val="a0"/>
    <w:rsid w:val="000B38BF"/>
    <w:pPr>
      <w:suppressLineNumbers/>
      <w:suppressAutoHyphens/>
    </w:pPr>
    <w:rPr>
      <w:lang w:eastAsia="ar-SA"/>
    </w:rPr>
  </w:style>
  <w:style w:type="character" w:customStyle="1" w:styleId="60">
    <w:name w:val="Заголовок 6 Знак"/>
    <w:basedOn w:val="a1"/>
    <w:link w:val="6"/>
    <w:semiHidden/>
    <w:rsid w:val="00A679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leftmargin">
    <w:name w:val="left_margin"/>
    <w:basedOn w:val="a0"/>
    <w:rsid w:val="00E97F63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unhideWhenUsed/>
    <w:rsid w:val="00843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43985"/>
    <w:rPr>
      <w:rFonts w:ascii="Courier New" w:hAnsi="Courier New" w:cs="Courier New"/>
    </w:rPr>
  </w:style>
  <w:style w:type="paragraph" w:customStyle="1" w:styleId="futurismarkdown-paragraph">
    <w:name w:val="futurismarkdown-paragraph"/>
    <w:basedOn w:val="a0"/>
    <w:rsid w:val="008A56F3"/>
    <w:pPr>
      <w:spacing w:before="100" w:beforeAutospacing="1" w:after="100" w:afterAutospacing="1"/>
    </w:pPr>
  </w:style>
  <w:style w:type="character" w:customStyle="1" w:styleId="c40">
    <w:name w:val="c40"/>
    <w:basedOn w:val="a1"/>
    <w:rsid w:val="008D2788"/>
  </w:style>
  <w:style w:type="character" w:customStyle="1" w:styleId="c12">
    <w:name w:val="c12"/>
    <w:basedOn w:val="a1"/>
    <w:rsid w:val="008D2788"/>
  </w:style>
  <w:style w:type="paragraph" w:styleId="30">
    <w:name w:val="toc 3"/>
    <w:basedOn w:val="a0"/>
    <w:next w:val="a0"/>
    <w:autoRedefine/>
    <w:uiPriority w:val="99"/>
    <w:rsid w:val="001D36C4"/>
    <w:pPr>
      <w:widowControl w:val="0"/>
      <w:tabs>
        <w:tab w:val="right" w:leader="dot" w:pos="3135"/>
      </w:tabs>
      <w:ind w:firstLine="709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1"/>
    <w:link w:val="1"/>
    <w:uiPriority w:val="99"/>
    <w:locked/>
    <w:rsid w:val="008512DF"/>
    <w:rPr>
      <w:caps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3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8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5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7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98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02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27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7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64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486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4927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29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0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60693">
                  <w:marLeft w:val="75"/>
                  <w:marRight w:val="525"/>
                  <w:marTop w:val="375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582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aUbtppHzoU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3ShUzl0RgW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odle.alcolleg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3ShUzl0RgW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8574.html" TargetMode="External"/><Relationship Id="rId10" Type="http://schemas.openxmlformats.org/officeDocument/2006/relationships/hyperlink" Target="https://youtu.be/_IANiHWmRS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gpY65Q8x0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7F72-D869-4B5B-A34C-00F65F40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14752</Words>
  <Characters>84087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bsu</Company>
  <LinksUpToDate>false</LinksUpToDate>
  <CharactersWithSpaces>98642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admin_local</dc:creator>
  <cp:lastModifiedBy>Татьяна Сергеевна Кузнецова</cp:lastModifiedBy>
  <cp:revision>10</cp:revision>
  <cp:lastPrinted>2018-01-22T07:54:00Z</cp:lastPrinted>
  <dcterms:created xsi:type="dcterms:W3CDTF">2025-02-19T22:03:00Z</dcterms:created>
  <dcterms:modified xsi:type="dcterms:W3CDTF">2025-03-04T08:17:00Z</dcterms:modified>
</cp:coreProperties>
</file>